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38A" w:rsidRDefault="003B538A">
      <w:pPr>
        <w:spacing w:after="191"/>
        <w:ind w:right="401"/>
        <w:jc w:val="center"/>
        <w:rPr>
          <w:rFonts w:ascii="微软雅黑" w:eastAsia="微软雅黑" w:hAnsi="微软雅黑" w:cs="微软雅黑"/>
          <w:sz w:val="28"/>
        </w:rPr>
      </w:pPr>
    </w:p>
    <w:p w:rsidR="003B538A" w:rsidRDefault="003B538A">
      <w:pPr>
        <w:spacing w:after="191"/>
        <w:ind w:right="401"/>
        <w:jc w:val="center"/>
        <w:rPr>
          <w:rFonts w:ascii="微软雅黑" w:eastAsia="微软雅黑" w:hAnsi="微软雅黑" w:cs="微软雅黑"/>
          <w:sz w:val="28"/>
        </w:rPr>
      </w:pPr>
    </w:p>
    <w:p w:rsidR="003B538A" w:rsidRDefault="003B538A">
      <w:pPr>
        <w:spacing w:after="191"/>
        <w:ind w:right="401"/>
        <w:jc w:val="center"/>
        <w:rPr>
          <w:rFonts w:ascii="微软雅黑" w:eastAsia="微软雅黑" w:hAnsi="微软雅黑" w:cs="微软雅黑"/>
          <w:sz w:val="28"/>
        </w:rPr>
      </w:pPr>
    </w:p>
    <w:p w:rsidR="003B538A" w:rsidRDefault="003B538A">
      <w:pPr>
        <w:spacing w:after="191"/>
        <w:ind w:right="401"/>
        <w:jc w:val="center"/>
        <w:rPr>
          <w:rFonts w:ascii="微软雅黑" w:eastAsia="微软雅黑" w:hAnsi="微软雅黑" w:cs="微软雅黑"/>
          <w:sz w:val="28"/>
        </w:rPr>
      </w:pPr>
    </w:p>
    <w:p w:rsidR="003B538A" w:rsidRDefault="00A85009">
      <w:pPr>
        <w:spacing w:line="361" w:lineRule="auto"/>
        <w:jc w:val="center"/>
        <w:rPr>
          <w:rFonts w:ascii="微软雅黑" w:eastAsia="微软雅黑" w:hAnsi="微软雅黑" w:cs="微软雅黑"/>
          <w:sz w:val="72"/>
        </w:rPr>
      </w:pPr>
      <w:r>
        <w:rPr>
          <w:rFonts w:ascii="微软雅黑" w:eastAsia="微软雅黑" w:hAnsi="微软雅黑" w:cs="微软雅黑" w:hint="eastAsia"/>
          <w:sz w:val="72"/>
        </w:rPr>
        <w:t>学生投保</w:t>
      </w:r>
    </w:p>
    <w:p w:rsidR="003B538A" w:rsidRDefault="003B538A">
      <w:pPr>
        <w:spacing w:after="191"/>
        <w:ind w:right="401"/>
        <w:jc w:val="center"/>
        <w:rPr>
          <w:rFonts w:ascii="微软雅黑" w:eastAsia="微软雅黑" w:hAnsi="微软雅黑" w:cs="微软雅黑"/>
          <w:sz w:val="28"/>
        </w:rPr>
      </w:pPr>
    </w:p>
    <w:p w:rsidR="003B538A" w:rsidRDefault="00A85009">
      <w:pPr>
        <w:spacing w:line="361" w:lineRule="auto"/>
        <w:jc w:val="center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sz w:val="72"/>
        </w:rPr>
        <w:t>操作手册</w:t>
      </w:r>
    </w:p>
    <w:p w:rsidR="003B538A" w:rsidRDefault="003B538A">
      <w:pPr>
        <w:spacing w:after="191"/>
        <w:ind w:right="401"/>
        <w:jc w:val="center"/>
        <w:rPr>
          <w:rFonts w:ascii="微软雅黑" w:eastAsia="微软雅黑" w:hAnsi="微软雅黑" w:cs="微软雅黑"/>
          <w:sz w:val="28"/>
        </w:rPr>
      </w:pPr>
    </w:p>
    <w:p w:rsidR="003B538A" w:rsidRDefault="003B538A">
      <w:pPr>
        <w:spacing w:after="191"/>
        <w:ind w:right="401"/>
        <w:jc w:val="center"/>
        <w:rPr>
          <w:rFonts w:ascii="微软雅黑" w:eastAsia="微软雅黑" w:hAnsi="微软雅黑" w:cs="微软雅黑"/>
          <w:sz w:val="28"/>
        </w:rPr>
      </w:pPr>
    </w:p>
    <w:p w:rsidR="003B538A" w:rsidRDefault="003B538A">
      <w:pPr>
        <w:spacing w:after="191"/>
        <w:ind w:right="401"/>
        <w:jc w:val="center"/>
        <w:rPr>
          <w:rFonts w:ascii="微软雅黑" w:eastAsia="微软雅黑" w:hAnsi="微软雅黑" w:cs="微软雅黑"/>
          <w:sz w:val="28"/>
        </w:rPr>
      </w:pPr>
    </w:p>
    <w:p w:rsidR="003B538A" w:rsidRDefault="003B538A">
      <w:pPr>
        <w:spacing w:after="191"/>
        <w:ind w:right="401"/>
        <w:jc w:val="center"/>
        <w:rPr>
          <w:rFonts w:ascii="微软雅黑" w:eastAsia="微软雅黑" w:hAnsi="微软雅黑" w:cs="微软雅黑"/>
          <w:sz w:val="28"/>
        </w:rPr>
      </w:pPr>
    </w:p>
    <w:p w:rsidR="003B538A" w:rsidRDefault="003B538A">
      <w:pPr>
        <w:spacing w:after="191"/>
        <w:ind w:right="401"/>
        <w:jc w:val="center"/>
        <w:rPr>
          <w:rFonts w:ascii="微软雅黑" w:eastAsia="微软雅黑" w:hAnsi="微软雅黑" w:cs="微软雅黑"/>
          <w:sz w:val="28"/>
        </w:rPr>
      </w:pPr>
    </w:p>
    <w:p w:rsidR="003B538A" w:rsidRDefault="003B538A">
      <w:pPr>
        <w:spacing w:after="191"/>
        <w:ind w:right="401"/>
        <w:jc w:val="center"/>
        <w:rPr>
          <w:rFonts w:ascii="微软雅黑" w:eastAsia="微软雅黑" w:hAnsi="微软雅黑" w:cs="微软雅黑"/>
          <w:sz w:val="28"/>
        </w:rPr>
      </w:pPr>
    </w:p>
    <w:p w:rsidR="003B538A" w:rsidRDefault="00A85009">
      <w:pPr>
        <w:spacing w:after="191"/>
        <w:ind w:right="401"/>
        <w:jc w:val="center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  <w:sz w:val="28"/>
        </w:rPr>
        <w:t>上海市经济管理学校</w:t>
      </w:r>
    </w:p>
    <w:p w:rsidR="003B538A" w:rsidRDefault="009C36FF">
      <w:pPr>
        <w:ind w:right="398"/>
        <w:jc w:val="center"/>
        <w:rPr>
          <w:rFonts w:ascii="微软雅黑" w:eastAsia="微软雅黑" w:hAnsi="微软雅黑" w:cs="微软雅黑"/>
          <w:sz w:val="28"/>
        </w:rPr>
      </w:pPr>
      <w:r>
        <w:rPr>
          <w:rFonts w:ascii="微软雅黑" w:eastAsia="微软雅黑" w:hAnsi="微软雅黑" w:cs="微软雅黑" w:hint="eastAsia"/>
          <w:sz w:val="28"/>
        </w:rPr>
        <w:t>2022</w:t>
      </w:r>
      <w:r w:rsidR="00A85009">
        <w:rPr>
          <w:rFonts w:ascii="微软雅黑" w:eastAsia="微软雅黑" w:hAnsi="微软雅黑" w:cs="微软雅黑" w:hint="eastAsia"/>
          <w:sz w:val="28"/>
        </w:rPr>
        <w:t xml:space="preserve"> 年 9 月</w:t>
      </w:r>
    </w:p>
    <w:p w:rsidR="003B538A" w:rsidRDefault="003B538A">
      <w:pPr>
        <w:ind w:right="398"/>
        <w:jc w:val="center"/>
        <w:rPr>
          <w:rFonts w:ascii="微软雅黑" w:eastAsia="微软雅黑" w:hAnsi="微软雅黑" w:cs="微软雅黑"/>
          <w:sz w:val="28"/>
        </w:rPr>
      </w:pPr>
    </w:p>
    <w:p w:rsidR="003B538A" w:rsidRDefault="003B538A">
      <w:pPr>
        <w:ind w:right="398"/>
        <w:jc w:val="center"/>
        <w:rPr>
          <w:rFonts w:ascii="微软雅黑" w:eastAsia="微软雅黑" w:hAnsi="微软雅黑" w:cs="微软雅黑"/>
          <w:sz w:val="28"/>
        </w:rPr>
      </w:pPr>
    </w:p>
    <w:p w:rsidR="003B538A" w:rsidRDefault="00A85009">
      <w:pPr>
        <w:pStyle w:val="1"/>
        <w:widowControl/>
        <w:jc w:val="left"/>
        <w:rPr>
          <w:rFonts w:ascii="微软雅黑" w:eastAsia="微软雅黑" w:hAnsi="微软雅黑" w:cs="微软雅黑"/>
          <w:color w:val="000000"/>
        </w:rPr>
      </w:pPr>
      <w:r>
        <w:rPr>
          <w:rFonts w:ascii="微软雅黑" w:eastAsia="微软雅黑" w:hAnsi="微软雅黑" w:cs="微软雅黑" w:hint="eastAsia"/>
          <w:color w:val="000000"/>
        </w:rPr>
        <w:lastRenderedPageBreak/>
        <w:t>一．PC端系统登陆</w:t>
      </w:r>
      <w:r w:rsidR="008F36E2">
        <w:rPr>
          <w:rFonts w:ascii="微软雅黑" w:eastAsia="微软雅黑" w:hAnsi="微软雅黑" w:cs="微软雅黑"/>
          <w:noProof/>
          <w:color w:val="000000"/>
        </w:rPr>
        <w:drawing>
          <wp:inline distT="0" distB="0" distL="0" distR="0">
            <wp:extent cx="5274956" cy="2527540"/>
            <wp:effectExtent l="19050" t="0" r="1894" b="0"/>
            <wp:docPr id="1" name="图片 0" descr="QQ截图202209021344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22090213445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2529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36FF" w:rsidRDefault="009C36FF">
      <w:pPr>
        <w:ind w:right="398"/>
        <w:rPr>
          <w:rFonts w:ascii="微软雅黑" w:eastAsia="微软雅黑" w:hAnsi="微软雅黑" w:cs="微软雅黑"/>
          <w:sz w:val="24"/>
          <w:szCs w:val="21"/>
        </w:rPr>
      </w:pPr>
    </w:p>
    <w:p w:rsidR="003B538A" w:rsidRDefault="00A85009">
      <w:pPr>
        <w:ind w:right="398"/>
        <w:rPr>
          <w:rStyle w:val="a6"/>
          <w:rFonts w:ascii="微软雅黑" w:eastAsia="微软雅黑" w:hAnsi="微软雅黑" w:cs="微软雅黑"/>
          <w:sz w:val="24"/>
          <w:szCs w:val="21"/>
        </w:rPr>
      </w:pPr>
      <w:r>
        <w:rPr>
          <w:rFonts w:ascii="微软雅黑" w:eastAsia="微软雅黑" w:hAnsi="微软雅黑" w:cs="微软雅黑" w:hint="eastAsia"/>
          <w:sz w:val="24"/>
          <w:szCs w:val="21"/>
        </w:rPr>
        <w:t>系统地址：</w:t>
      </w:r>
    </w:p>
    <w:p w:rsidR="009C36FF" w:rsidRDefault="001B17E9">
      <w:pPr>
        <w:pStyle w:val="a7"/>
        <w:ind w:right="398" w:firstLineChars="0" w:firstLine="0"/>
      </w:pPr>
      <w:hyperlink r:id="rId9" w:history="1">
        <w:r w:rsidR="009C36FF" w:rsidRPr="006F15F7">
          <w:rPr>
            <w:rStyle w:val="a6"/>
          </w:rPr>
          <w:t>https://semsoa.edu.sh.cn:8010/</w:t>
        </w:r>
      </w:hyperlink>
    </w:p>
    <w:p w:rsidR="003B538A" w:rsidRDefault="00A85009">
      <w:pPr>
        <w:pStyle w:val="a7"/>
        <w:ind w:right="398" w:firstLineChars="0" w:firstLine="0"/>
        <w:rPr>
          <w:rFonts w:ascii="微软雅黑" w:eastAsia="微软雅黑" w:hAnsi="微软雅黑" w:cs="微软雅黑"/>
          <w:color w:val="FF0000"/>
          <w:szCs w:val="20"/>
        </w:rPr>
      </w:pPr>
      <w:r>
        <w:rPr>
          <w:rFonts w:ascii="微软雅黑" w:eastAsia="微软雅黑" w:hAnsi="微软雅黑" w:cs="微软雅黑" w:hint="eastAsia"/>
          <w:color w:val="FF0000"/>
          <w:szCs w:val="20"/>
        </w:rPr>
        <w:t>登陆用户名：教师工号</w:t>
      </w:r>
    </w:p>
    <w:p w:rsidR="003B538A" w:rsidRDefault="00A85009">
      <w:pPr>
        <w:pStyle w:val="a7"/>
        <w:ind w:right="398" w:firstLineChars="0" w:firstLine="0"/>
        <w:rPr>
          <w:rFonts w:ascii="微软雅黑" w:eastAsia="微软雅黑" w:hAnsi="微软雅黑" w:cs="微软雅黑"/>
          <w:color w:val="FF0000"/>
          <w:szCs w:val="20"/>
        </w:rPr>
      </w:pPr>
      <w:r>
        <w:rPr>
          <w:rFonts w:ascii="微软雅黑" w:eastAsia="微软雅黑" w:hAnsi="微软雅黑" w:cs="微软雅黑" w:hint="eastAsia"/>
          <w:color w:val="FF0000"/>
          <w:szCs w:val="20"/>
        </w:rPr>
        <w:t>初始密码：</w:t>
      </w:r>
      <w:r w:rsidR="009C36FF">
        <w:rPr>
          <w:rFonts w:ascii="微软雅黑" w:eastAsia="微软雅黑" w:hAnsi="微软雅黑" w:cs="微软雅黑" w:hint="eastAsia"/>
          <w:color w:val="FF0000"/>
          <w:szCs w:val="20"/>
        </w:rPr>
        <w:t>123456</w:t>
      </w:r>
    </w:p>
    <w:p w:rsidR="00356804" w:rsidRPr="00356804" w:rsidRDefault="00356804">
      <w:pPr>
        <w:pStyle w:val="a7"/>
        <w:ind w:right="398" w:firstLineChars="0" w:firstLine="0"/>
        <w:rPr>
          <w:rFonts w:ascii="微软雅黑" w:eastAsia="微软雅黑" w:hAnsi="微软雅黑" w:cs="微软雅黑"/>
          <w:szCs w:val="20"/>
        </w:rPr>
      </w:pPr>
      <w:r w:rsidRPr="00356804">
        <w:rPr>
          <w:rFonts w:ascii="微软雅黑" w:eastAsia="微软雅黑" w:hAnsi="微软雅黑" w:cs="微软雅黑" w:hint="eastAsia"/>
          <w:szCs w:val="20"/>
        </w:rPr>
        <w:t>忘记密码联系信息中心杨振宇老师重置密码</w:t>
      </w:r>
    </w:p>
    <w:p w:rsidR="003B538A" w:rsidRDefault="00A85009">
      <w:pPr>
        <w:rPr>
          <w:rFonts w:ascii="微软雅黑" w:eastAsia="微软雅黑" w:hAnsi="微软雅黑" w:cs="微软雅黑"/>
          <w:sz w:val="24"/>
          <w:szCs w:val="21"/>
        </w:rPr>
      </w:pPr>
      <w:r>
        <w:rPr>
          <w:rFonts w:ascii="微软雅黑" w:eastAsia="微软雅黑" w:hAnsi="微软雅黑" w:cs="微软雅黑" w:hint="eastAsia"/>
          <w:sz w:val="24"/>
          <w:szCs w:val="21"/>
        </w:rPr>
        <w:br w:type="page"/>
      </w:r>
    </w:p>
    <w:p w:rsidR="003B538A" w:rsidRDefault="00A85009">
      <w:pPr>
        <w:pStyle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lastRenderedPageBreak/>
        <w:t>二．</w:t>
      </w:r>
      <w:r w:rsidR="009C36FF">
        <w:rPr>
          <w:rFonts w:ascii="微软雅黑" w:eastAsia="微软雅黑" w:hAnsi="微软雅黑" w:cs="微软雅黑" w:hint="eastAsia"/>
        </w:rPr>
        <w:t>登陆学生综合服务大厅</w:t>
      </w:r>
    </w:p>
    <w:p w:rsidR="003B538A" w:rsidRDefault="00A85009">
      <w:pPr>
        <w:ind w:right="398"/>
        <w:rPr>
          <w:rFonts w:ascii="微软雅黑" w:eastAsia="微软雅黑" w:hAnsi="微软雅黑" w:cs="微软雅黑"/>
          <w:sz w:val="24"/>
          <w:szCs w:val="21"/>
        </w:rPr>
      </w:pPr>
      <w:r>
        <w:rPr>
          <w:rFonts w:hint="eastAsia"/>
        </w:rPr>
        <w:t xml:space="preserve"> </w:t>
      </w:r>
      <w:r w:rsidR="009C36FF">
        <w:rPr>
          <w:rFonts w:ascii="微软雅黑" w:eastAsia="微软雅黑" w:hAnsi="微软雅黑" w:cs="微软雅黑"/>
          <w:noProof/>
          <w:sz w:val="24"/>
          <w:szCs w:val="21"/>
        </w:rPr>
        <w:drawing>
          <wp:inline distT="0" distB="0" distL="0" distR="0">
            <wp:extent cx="5278120" cy="1895475"/>
            <wp:effectExtent l="19050" t="0" r="0" b="0"/>
            <wp:docPr id="6" name="图片 5" descr="QQ截图202209021333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220902133353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538A" w:rsidRDefault="003B538A">
      <w:pPr>
        <w:ind w:right="398"/>
        <w:rPr>
          <w:rFonts w:ascii="微软雅黑" w:eastAsia="微软雅黑" w:hAnsi="微软雅黑" w:cs="微软雅黑"/>
          <w:sz w:val="24"/>
          <w:szCs w:val="21"/>
        </w:rPr>
      </w:pPr>
    </w:p>
    <w:p w:rsidR="003B538A" w:rsidRDefault="00A85009">
      <w:pPr>
        <w:pStyle w:val="a7"/>
        <w:numPr>
          <w:ilvl w:val="0"/>
          <w:numId w:val="1"/>
        </w:numPr>
        <w:ind w:right="398" w:firstLineChars="0"/>
        <w:rPr>
          <w:rFonts w:ascii="微软雅黑" w:eastAsia="微软雅黑" w:hAnsi="微软雅黑" w:cs="微软雅黑"/>
          <w:color w:val="000000"/>
        </w:rPr>
      </w:pPr>
      <w:r>
        <w:rPr>
          <w:rFonts w:ascii="微软雅黑" w:eastAsia="微软雅黑" w:hAnsi="微软雅黑" w:cs="微软雅黑" w:hint="eastAsia"/>
          <w:szCs w:val="20"/>
        </w:rPr>
        <w:t>点击右</w:t>
      </w:r>
      <w:r w:rsidR="009C36FF">
        <w:rPr>
          <w:rFonts w:ascii="微软雅黑" w:eastAsia="微软雅黑" w:hAnsi="微软雅黑" w:cs="微软雅黑" w:hint="eastAsia"/>
          <w:szCs w:val="20"/>
        </w:rPr>
        <w:t>侧，学生综合服务大厅，选择快捷入口“学生综合服务大厅”，点击进入</w:t>
      </w:r>
    </w:p>
    <w:p w:rsidR="003B538A" w:rsidRDefault="00A85009">
      <w:pPr>
        <w:pStyle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三．生成当学期投保名单</w:t>
      </w:r>
    </w:p>
    <w:p w:rsidR="003B538A" w:rsidRDefault="00A85009">
      <w:pPr>
        <w:pStyle w:val="a7"/>
        <w:ind w:right="398" w:firstLineChars="0" w:firstLine="0"/>
        <w:rPr>
          <w:rFonts w:ascii="微软雅黑" w:eastAsia="微软雅黑" w:hAnsi="微软雅黑" w:cs="微软雅黑"/>
        </w:rPr>
      </w:pPr>
      <w:r>
        <w:rPr>
          <w:rFonts w:hint="eastAsia"/>
        </w:rPr>
        <w:t xml:space="preserve">  </w:t>
      </w:r>
      <w:r w:rsidR="005D32B5">
        <w:rPr>
          <w:rFonts w:ascii="微软雅黑" w:eastAsia="微软雅黑" w:hAnsi="微软雅黑" w:cs="微软雅黑"/>
          <w:noProof/>
        </w:rPr>
        <w:drawing>
          <wp:inline distT="0" distB="0" distL="0" distR="0">
            <wp:extent cx="4889381" cy="2958861"/>
            <wp:effectExtent l="19050" t="0" r="6469" b="0"/>
            <wp:docPr id="9" name="图片 6" descr="QQ截图202209021337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220902133725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91483" cy="2960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538A" w:rsidRDefault="00A85009">
      <w:pPr>
        <w:pStyle w:val="a7"/>
        <w:widowControl/>
        <w:numPr>
          <w:ilvl w:val="0"/>
          <w:numId w:val="1"/>
        </w:numPr>
        <w:spacing w:line="259" w:lineRule="auto"/>
        <w:ind w:right="398" w:firstLineChars="0"/>
        <w:jc w:val="left"/>
        <w:rPr>
          <w:rFonts w:ascii="微软雅黑" w:eastAsia="微软雅黑" w:hAnsi="微软雅黑" w:cs="微软雅黑"/>
          <w:color w:val="000000"/>
          <w:sz w:val="22"/>
          <w:szCs w:val="20"/>
        </w:rPr>
      </w:pPr>
      <w:r>
        <w:rPr>
          <w:rFonts w:ascii="微软雅黑" w:eastAsia="微软雅黑" w:hAnsi="微软雅黑" w:cs="微软雅黑" w:hint="eastAsia"/>
          <w:color w:val="000000"/>
          <w:sz w:val="22"/>
          <w:szCs w:val="20"/>
        </w:rPr>
        <w:t>依次点击左侧可用应用-&gt;学生保险-&gt;学生投保-&gt;我班的投保信息确认</w:t>
      </w:r>
    </w:p>
    <w:p w:rsidR="003B538A" w:rsidRDefault="00A85009">
      <w:pPr>
        <w:pStyle w:val="a7"/>
        <w:widowControl/>
        <w:spacing w:line="259" w:lineRule="auto"/>
        <w:ind w:right="398" w:firstLineChars="0" w:firstLine="0"/>
        <w:jc w:val="left"/>
        <w:rPr>
          <w:rFonts w:ascii="微软雅黑" w:eastAsia="微软雅黑" w:hAnsi="微软雅黑" w:cs="微软雅黑"/>
        </w:rPr>
      </w:pPr>
      <w:r>
        <w:rPr>
          <w:noProof/>
        </w:rPr>
        <w:lastRenderedPageBreak/>
        <w:drawing>
          <wp:inline distT="0" distB="0" distL="114300" distR="114300">
            <wp:extent cx="5260239" cy="1682151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684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2CCD" w:rsidRPr="00052CCD" w:rsidRDefault="00052CCD">
      <w:pPr>
        <w:pStyle w:val="a7"/>
        <w:widowControl/>
        <w:numPr>
          <w:ilvl w:val="0"/>
          <w:numId w:val="1"/>
        </w:numPr>
        <w:spacing w:line="259" w:lineRule="auto"/>
        <w:ind w:right="398" w:firstLineChars="0"/>
        <w:jc w:val="left"/>
        <w:rPr>
          <w:rFonts w:ascii="微软雅黑" w:eastAsia="微软雅黑" w:hAnsi="微软雅黑" w:cs="微软雅黑"/>
          <w:color w:val="FF0000"/>
          <w:sz w:val="22"/>
          <w:szCs w:val="20"/>
        </w:rPr>
      </w:pPr>
      <w:r>
        <w:rPr>
          <w:rFonts w:ascii="微软雅黑" w:eastAsia="微软雅黑" w:hAnsi="微软雅黑" w:cs="微软雅黑" w:hint="eastAsia"/>
          <w:color w:val="FF0000"/>
          <w:sz w:val="22"/>
          <w:szCs w:val="20"/>
        </w:rPr>
        <w:t>低保学生减免证明纸质版</w:t>
      </w:r>
      <w:r w:rsidR="000B5063">
        <w:rPr>
          <w:rFonts w:ascii="微软雅黑" w:eastAsia="微软雅黑" w:hAnsi="微软雅黑" w:cs="微软雅黑" w:hint="eastAsia"/>
          <w:color w:val="FF0000"/>
          <w:sz w:val="22"/>
          <w:szCs w:val="20"/>
        </w:rPr>
        <w:t>需要</w:t>
      </w:r>
      <w:r>
        <w:rPr>
          <w:rFonts w:ascii="微软雅黑" w:eastAsia="微软雅黑" w:hAnsi="微软雅黑" w:cs="微软雅黑" w:hint="eastAsia"/>
          <w:color w:val="FF0000"/>
          <w:sz w:val="22"/>
          <w:szCs w:val="20"/>
        </w:rPr>
        <w:t>提交财务室。</w:t>
      </w:r>
    </w:p>
    <w:p w:rsidR="003B538A" w:rsidRDefault="00A85009">
      <w:pPr>
        <w:pStyle w:val="a7"/>
        <w:widowControl/>
        <w:numPr>
          <w:ilvl w:val="0"/>
          <w:numId w:val="1"/>
        </w:numPr>
        <w:spacing w:line="259" w:lineRule="auto"/>
        <w:ind w:right="398" w:firstLineChars="0"/>
        <w:jc w:val="left"/>
        <w:rPr>
          <w:rFonts w:ascii="微软雅黑" w:eastAsia="微软雅黑" w:hAnsi="微软雅黑" w:cs="微软雅黑"/>
          <w:color w:val="000000"/>
          <w:sz w:val="22"/>
          <w:szCs w:val="20"/>
        </w:rPr>
      </w:pPr>
      <w:r>
        <w:rPr>
          <w:rFonts w:ascii="微软雅黑" w:eastAsia="微软雅黑" w:hAnsi="微软雅黑" w:cs="微软雅黑" w:hint="eastAsia"/>
          <w:color w:val="000000"/>
          <w:sz w:val="22"/>
          <w:szCs w:val="20"/>
        </w:rPr>
        <w:t>直接在界面上点击您想要填写数据的空白处，然后录入数据，</w:t>
      </w:r>
      <w:r>
        <w:rPr>
          <w:rFonts w:ascii="微软雅黑" w:eastAsia="微软雅黑" w:hAnsi="微软雅黑" w:cs="微软雅黑" w:hint="eastAsia"/>
          <w:color w:val="FF0000"/>
          <w:sz w:val="22"/>
          <w:szCs w:val="20"/>
        </w:rPr>
        <w:t>完成后必须先点击</w:t>
      </w:r>
      <w:r w:rsidR="005E0DC0">
        <w:rPr>
          <w:rFonts w:ascii="微软雅黑" w:eastAsia="微软雅黑" w:hAnsi="微软雅黑" w:cs="微软雅黑" w:hint="eastAsia"/>
          <w:color w:val="FF0000"/>
          <w:sz w:val="22"/>
          <w:szCs w:val="20"/>
        </w:rPr>
        <w:t>“</w:t>
      </w:r>
      <w:r>
        <w:rPr>
          <w:rFonts w:ascii="微软雅黑" w:eastAsia="微软雅黑" w:hAnsi="微软雅黑" w:cs="微软雅黑" w:hint="eastAsia"/>
          <w:color w:val="FF0000"/>
          <w:sz w:val="22"/>
          <w:szCs w:val="20"/>
        </w:rPr>
        <w:t>保存</w:t>
      </w:r>
      <w:r w:rsidR="005E0DC0">
        <w:rPr>
          <w:rFonts w:ascii="微软雅黑" w:eastAsia="微软雅黑" w:hAnsi="微软雅黑" w:cs="微软雅黑" w:hint="eastAsia"/>
          <w:color w:val="FF0000"/>
          <w:sz w:val="22"/>
          <w:szCs w:val="20"/>
        </w:rPr>
        <w:t>”</w:t>
      </w:r>
      <w:r>
        <w:rPr>
          <w:rFonts w:ascii="微软雅黑" w:eastAsia="微软雅黑" w:hAnsi="微软雅黑" w:cs="微软雅黑" w:hint="eastAsia"/>
          <w:color w:val="FF0000"/>
          <w:sz w:val="22"/>
          <w:szCs w:val="20"/>
        </w:rPr>
        <w:t>按钮</w:t>
      </w:r>
      <w:r>
        <w:rPr>
          <w:rFonts w:ascii="微软雅黑" w:eastAsia="微软雅黑" w:hAnsi="微软雅黑" w:cs="微软雅黑" w:hint="eastAsia"/>
          <w:color w:val="000000"/>
          <w:sz w:val="22"/>
          <w:szCs w:val="20"/>
        </w:rPr>
        <w:t>，确认无误后再点击</w:t>
      </w:r>
      <w:r w:rsidR="00E81C18">
        <w:rPr>
          <w:rFonts w:ascii="微软雅黑" w:eastAsia="微软雅黑" w:hAnsi="微软雅黑" w:cs="微软雅黑" w:hint="eastAsia"/>
          <w:color w:val="000000"/>
          <w:sz w:val="22"/>
          <w:szCs w:val="20"/>
        </w:rPr>
        <w:t>“</w:t>
      </w:r>
      <w:r>
        <w:rPr>
          <w:rFonts w:ascii="微软雅黑" w:eastAsia="微软雅黑" w:hAnsi="微软雅黑" w:cs="微软雅黑" w:hint="eastAsia"/>
          <w:color w:val="000000"/>
          <w:sz w:val="22"/>
          <w:szCs w:val="20"/>
        </w:rPr>
        <w:t>确认提交</w:t>
      </w:r>
      <w:r w:rsidR="00E81C18">
        <w:rPr>
          <w:rFonts w:ascii="微软雅黑" w:eastAsia="微软雅黑" w:hAnsi="微软雅黑" w:cs="微软雅黑" w:hint="eastAsia"/>
          <w:color w:val="000000"/>
          <w:sz w:val="22"/>
          <w:szCs w:val="20"/>
        </w:rPr>
        <w:t>”</w:t>
      </w:r>
      <w:r>
        <w:rPr>
          <w:rFonts w:ascii="微软雅黑" w:eastAsia="微软雅黑" w:hAnsi="微软雅黑" w:cs="微软雅黑" w:hint="eastAsia"/>
          <w:color w:val="000000"/>
          <w:sz w:val="22"/>
          <w:szCs w:val="20"/>
        </w:rPr>
        <w:t>即可</w:t>
      </w:r>
      <w:r w:rsidR="00052CCD">
        <w:rPr>
          <w:rFonts w:ascii="微软雅黑" w:eastAsia="微软雅黑" w:hAnsi="微软雅黑" w:cs="微软雅黑" w:hint="eastAsia"/>
          <w:color w:val="000000"/>
          <w:sz w:val="22"/>
          <w:szCs w:val="20"/>
        </w:rPr>
        <w:t>。</w:t>
      </w:r>
    </w:p>
    <w:p w:rsidR="001915C4" w:rsidRDefault="001915C4" w:rsidP="001915C4">
      <w:pPr>
        <w:pStyle w:val="a7"/>
        <w:widowControl/>
        <w:spacing w:line="259" w:lineRule="auto"/>
        <w:ind w:left="420" w:right="398" w:firstLineChars="0" w:firstLine="0"/>
        <w:jc w:val="left"/>
        <w:rPr>
          <w:rFonts w:ascii="微软雅黑" w:eastAsia="微软雅黑" w:hAnsi="微软雅黑" w:cs="微软雅黑"/>
          <w:color w:val="000000"/>
          <w:sz w:val="22"/>
          <w:szCs w:val="20"/>
        </w:rPr>
      </w:pPr>
      <w:r w:rsidRPr="001915C4">
        <w:rPr>
          <w:rFonts w:ascii="微软雅黑" w:eastAsia="微软雅黑" w:hAnsi="微软雅黑" w:cs="微软雅黑" w:hint="eastAsia"/>
          <w:b/>
          <w:color w:val="FF0000"/>
          <w:sz w:val="22"/>
          <w:szCs w:val="20"/>
        </w:rPr>
        <w:t>注：</w:t>
      </w:r>
      <w:r w:rsidRPr="000A728D">
        <w:rPr>
          <w:rFonts w:ascii="微软雅黑" w:eastAsia="微软雅黑" w:hAnsi="微软雅黑" w:cs="微软雅黑" w:hint="eastAsia"/>
          <w:b/>
          <w:color w:val="000000"/>
          <w:sz w:val="22"/>
          <w:szCs w:val="20"/>
        </w:rPr>
        <w:t>新生班主任</w:t>
      </w:r>
      <w:r>
        <w:rPr>
          <w:rFonts w:ascii="微软雅黑" w:eastAsia="微软雅黑" w:hAnsi="微软雅黑" w:cs="微软雅黑" w:hint="eastAsia"/>
          <w:color w:val="000000"/>
          <w:sz w:val="22"/>
          <w:szCs w:val="20"/>
        </w:rPr>
        <w:t>，核对参保学生已有信息，完善“人员类别”“户籍所在区”，根据实际参加的情况，对应勾选。</w:t>
      </w:r>
    </w:p>
    <w:p w:rsidR="001915C4" w:rsidRDefault="001915C4" w:rsidP="001915C4">
      <w:pPr>
        <w:pStyle w:val="a7"/>
        <w:widowControl/>
        <w:spacing w:line="259" w:lineRule="auto"/>
        <w:ind w:left="420" w:right="398" w:firstLineChars="0" w:firstLine="0"/>
        <w:jc w:val="left"/>
        <w:rPr>
          <w:rFonts w:ascii="微软雅黑" w:eastAsia="微软雅黑" w:hAnsi="微软雅黑" w:cs="微软雅黑"/>
          <w:color w:val="000000"/>
          <w:sz w:val="22"/>
          <w:szCs w:val="20"/>
        </w:rPr>
      </w:pPr>
      <w:r>
        <w:rPr>
          <w:rFonts w:ascii="微软雅黑" w:eastAsia="微软雅黑" w:hAnsi="微软雅黑" w:cs="微软雅黑" w:hint="eastAsia"/>
          <w:b/>
          <w:color w:val="FF0000"/>
          <w:sz w:val="22"/>
          <w:szCs w:val="20"/>
        </w:rPr>
        <w:t xml:space="preserve">    </w:t>
      </w:r>
      <w:r w:rsidRPr="000A728D">
        <w:rPr>
          <w:rFonts w:ascii="微软雅黑" w:eastAsia="微软雅黑" w:hAnsi="微软雅黑" w:cs="微软雅黑" w:hint="eastAsia"/>
          <w:b/>
          <w:color w:val="000000"/>
          <w:sz w:val="22"/>
          <w:szCs w:val="20"/>
        </w:rPr>
        <w:t>老生班主任</w:t>
      </w:r>
      <w:r>
        <w:rPr>
          <w:rFonts w:ascii="微软雅黑" w:eastAsia="微软雅黑" w:hAnsi="微软雅黑" w:cs="微软雅黑" w:hint="eastAsia"/>
          <w:color w:val="000000"/>
          <w:sz w:val="22"/>
          <w:szCs w:val="20"/>
        </w:rPr>
        <w:t>，</w:t>
      </w:r>
      <w:r w:rsidRPr="001915C4">
        <w:rPr>
          <w:rFonts w:ascii="微软雅黑" w:eastAsia="微软雅黑" w:hAnsi="微软雅黑" w:cs="微软雅黑" w:hint="eastAsia"/>
          <w:color w:val="000000"/>
          <w:sz w:val="22"/>
          <w:szCs w:val="20"/>
        </w:rPr>
        <w:t>核对</w:t>
      </w:r>
      <w:r>
        <w:rPr>
          <w:rFonts w:ascii="微软雅黑" w:eastAsia="微软雅黑" w:hAnsi="微软雅黑" w:cs="微软雅黑" w:hint="eastAsia"/>
          <w:color w:val="000000"/>
          <w:sz w:val="22"/>
          <w:szCs w:val="20"/>
        </w:rPr>
        <w:t>参保学生已有信息，根据实际参加的情况，对应勾选。</w:t>
      </w:r>
    </w:p>
    <w:p w:rsidR="003B538A" w:rsidRDefault="00A85009">
      <w:pPr>
        <w:pStyle w:val="1"/>
        <w:numPr>
          <w:ilvl w:val="0"/>
          <w:numId w:val="2"/>
        </w:num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学生投保统计</w:t>
      </w:r>
    </w:p>
    <w:p w:rsidR="003B538A" w:rsidRDefault="00A85009">
      <w:bookmarkStart w:id="0" w:name="_GoBack"/>
      <w:r>
        <w:rPr>
          <w:noProof/>
        </w:rPr>
        <w:drawing>
          <wp:inline distT="0" distB="0" distL="114300" distR="114300">
            <wp:extent cx="2096219" cy="2165230"/>
            <wp:effectExtent l="19050" t="19050" r="18415" b="26035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01215" cy="2170390"/>
                    </a:xfrm>
                    <a:prstGeom prst="rect">
                      <a:avLst/>
                    </a:prstGeom>
                    <a:noFill/>
                    <a:ln w="15875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bookmarkEnd w:id="0"/>
      <w:r>
        <w:rPr>
          <w:rFonts w:hint="eastAsia"/>
        </w:rPr>
        <w:t xml:space="preserve"> </w:t>
      </w:r>
      <w:r>
        <w:rPr>
          <w:noProof/>
        </w:rPr>
        <w:drawing>
          <wp:inline distT="0" distB="0" distL="114300" distR="114300">
            <wp:extent cx="2906832" cy="2191110"/>
            <wp:effectExtent l="0" t="0" r="8255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04490" cy="2189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538A" w:rsidRDefault="00A85009">
      <w:pPr>
        <w:pStyle w:val="a7"/>
        <w:widowControl/>
        <w:numPr>
          <w:ilvl w:val="0"/>
          <w:numId w:val="1"/>
        </w:numPr>
        <w:spacing w:line="259" w:lineRule="auto"/>
        <w:ind w:right="398" w:firstLineChars="0"/>
        <w:jc w:val="left"/>
      </w:pPr>
      <w:r>
        <w:rPr>
          <w:rFonts w:ascii="微软雅黑" w:eastAsia="微软雅黑" w:hAnsi="微软雅黑" w:cs="微软雅黑" w:hint="eastAsia"/>
          <w:color w:val="000000"/>
          <w:sz w:val="22"/>
          <w:szCs w:val="20"/>
        </w:rPr>
        <w:t>依次点击左侧可用应用-&gt;学生保险-&gt;学生投保-&gt;学生投保统计</w:t>
      </w:r>
    </w:p>
    <w:p w:rsidR="003B538A" w:rsidRDefault="00A85009">
      <w:pPr>
        <w:pStyle w:val="a7"/>
        <w:widowControl/>
        <w:numPr>
          <w:ilvl w:val="0"/>
          <w:numId w:val="1"/>
        </w:numPr>
        <w:spacing w:line="259" w:lineRule="auto"/>
        <w:ind w:right="398" w:firstLineChars="0"/>
        <w:jc w:val="left"/>
      </w:pPr>
      <w:r>
        <w:rPr>
          <w:rFonts w:ascii="微软雅黑" w:eastAsia="微软雅黑" w:hAnsi="微软雅黑" w:cs="微软雅黑" w:hint="eastAsia"/>
          <w:color w:val="000000"/>
          <w:sz w:val="22"/>
          <w:szCs w:val="20"/>
        </w:rPr>
        <w:t>进入可查看本班学生投保结果</w:t>
      </w:r>
      <w:r w:rsidR="00D05249">
        <w:rPr>
          <w:rFonts w:ascii="微软雅黑" w:eastAsia="微软雅黑" w:hAnsi="微软雅黑" w:cs="微软雅黑" w:hint="eastAsia"/>
          <w:color w:val="000000"/>
          <w:sz w:val="22"/>
          <w:szCs w:val="20"/>
        </w:rPr>
        <w:t>及金额汇总</w:t>
      </w:r>
    </w:p>
    <w:p w:rsidR="003B538A" w:rsidRDefault="00A85009">
      <w:pPr>
        <w:pStyle w:val="1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lastRenderedPageBreak/>
        <w:t>五．常见问题处理</w:t>
      </w:r>
    </w:p>
    <w:p w:rsidR="003B538A" w:rsidRDefault="00A85009">
      <w:pPr>
        <w:numPr>
          <w:ilvl w:val="0"/>
          <w:numId w:val="3"/>
        </w:numPr>
        <w:rPr>
          <w:rFonts w:ascii="微软雅黑" w:eastAsia="微软雅黑" w:hAnsi="微软雅黑" w:cs="微软雅黑"/>
          <w:b/>
          <w:bCs/>
          <w:color w:val="4472C4" w:themeColor="accent1"/>
        </w:rPr>
      </w:pPr>
      <w:r>
        <w:rPr>
          <w:rFonts w:ascii="微软雅黑" w:eastAsia="微软雅黑" w:hAnsi="微软雅黑" w:cs="微软雅黑" w:hint="eastAsia"/>
          <w:b/>
          <w:bCs/>
          <w:color w:val="4472C4" w:themeColor="accent1"/>
        </w:rPr>
        <w:t>Q:登陆系统时提示</w:t>
      </w:r>
    </w:p>
    <w:p w:rsidR="003B538A" w:rsidRDefault="00A85009">
      <w:pPr>
        <w:jc w:val="center"/>
        <w:rPr>
          <w:rFonts w:ascii="微软雅黑" w:eastAsia="微软雅黑" w:hAnsi="微软雅黑" w:cs="微软雅黑"/>
        </w:rPr>
      </w:pPr>
      <w:r>
        <w:rPr>
          <w:noProof/>
        </w:rPr>
        <w:drawing>
          <wp:inline distT="0" distB="0" distL="114300" distR="114300">
            <wp:extent cx="2893695" cy="2553335"/>
            <wp:effectExtent l="19050" t="19050" r="20955" b="37465"/>
            <wp:docPr id="5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93695" cy="255333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3B538A" w:rsidRDefault="00A85009">
      <w:pPr>
        <w:rPr>
          <w:rFonts w:ascii="微软雅黑" w:eastAsia="微软雅黑" w:hAnsi="微软雅黑" w:cs="微软雅黑"/>
          <w:color w:val="000000" w:themeColor="text1"/>
        </w:rPr>
      </w:pPr>
      <w:r>
        <w:rPr>
          <w:rFonts w:ascii="微软雅黑" w:eastAsia="微软雅黑" w:hAnsi="微软雅黑" w:cs="微软雅黑" w:hint="eastAsia"/>
          <w:color w:val="000000" w:themeColor="text1"/>
        </w:rPr>
        <w:t>A：出现这个弹框提示，说明输入的用户名或者密码错误，请仔细核对后重试。身份证最后为如果是“X”，必须是大写</w:t>
      </w:r>
    </w:p>
    <w:p w:rsidR="003B538A" w:rsidRDefault="00A85009">
      <w:pPr>
        <w:numPr>
          <w:ilvl w:val="0"/>
          <w:numId w:val="3"/>
        </w:numPr>
        <w:rPr>
          <w:rFonts w:ascii="微软雅黑" w:eastAsia="微软雅黑" w:hAnsi="微软雅黑" w:cs="微软雅黑"/>
          <w:b/>
          <w:bCs/>
          <w:color w:val="4472C4" w:themeColor="accent1"/>
        </w:rPr>
      </w:pPr>
      <w:r>
        <w:rPr>
          <w:rFonts w:ascii="微软雅黑" w:eastAsia="微软雅黑" w:hAnsi="微软雅黑" w:cs="微软雅黑" w:hint="eastAsia"/>
          <w:b/>
          <w:bCs/>
          <w:color w:val="4472C4" w:themeColor="accent1"/>
        </w:rPr>
        <w:t>Q:登陆系统后一片空白或者没有显示操作手册中提到的系统界面</w:t>
      </w:r>
    </w:p>
    <w:p w:rsidR="003B538A" w:rsidRDefault="00A85009">
      <w:pPr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A: 出现此类问题主要是浏览器不兼容造成的，建议使用”360浏览器”急速模式，切换方式请看下图</w:t>
      </w:r>
    </w:p>
    <w:p w:rsidR="003B538A" w:rsidRDefault="00A85009">
      <w:pPr>
        <w:pStyle w:val="a7"/>
        <w:widowControl/>
        <w:spacing w:line="259" w:lineRule="auto"/>
        <w:ind w:right="398" w:firstLineChars="0" w:firstLine="0"/>
        <w:jc w:val="left"/>
        <w:rPr>
          <w:rFonts w:ascii="微软雅黑" w:eastAsia="微软雅黑" w:hAnsi="微软雅黑" w:cs="微软雅黑"/>
          <w:color w:val="000000"/>
          <w:sz w:val="22"/>
          <w:szCs w:val="20"/>
        </w:rPr>
      </w:pPr>
      <w:r>
        <w:rPr>
          <w:rFonts w:ascii="微软雅黑" w:eastAsia="微软雅黑" w:hAnsi="微软雅黑" w:cs="微软雅黑" w:hint="eastAsia"/>
          <w:noProof/>
        </w:rPr>
        <w:drawing>
          <wp:inline distT="0" distB="0" distL="114300" distR="114300">
            <wp:extent cx="5269230" cy="988060"/>
            <wp:effectExtent l="0" t="0" r="7620" b="2540"/>
            <wp:docPr id="2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98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6E2" w:rsidRDefault="008F36E2" w:rsidP="008F36E2">
      <w:pPr>
        <w:pStyle w:val="a7"/>
        <w:widowControl/>
        <w:spacing w:line="259" w:lineRule="auto"/>
        <w:ind w:right="398" w:firstLineChars="0" w:firstLine="0"/>
        <w:jc w:val="left"/>
        <w:rPr>
          <w:rFonts w:ascii="微软雅黑" w:eastAsia="微软雅黑" w:hAnsi="微软雅黑" w:cs="微软雅黑"/>
          <w:color w:val="000000"/>
          <w:sz w:val="22"/>
          <w:szCs w:val="20"/>
        </w:rPr>
      </w:pPr>
      <w:r>
        <w:rPr>
          <w:rFonts w:ascii="微软雅黑" w:eastAsia="微软雅黑" w:hAnsi="微软雅黑" w:cs="微软雅黑" w:hint="eastAsia"/>
        </w:rPr>
        <w:t>A: 如果在操作系统时碰到其他问题，无法完成，可以致电：</w:t>
      </w:r>
      <w:r w:rsidRPr="008F36E2">
        <w:rPr>
          <w:rFonts w:ascii="微软雅黑" w:eastAsia="微软雅黑" w:hAnsi="微软雅黑" w:cs="微软雅黑"/>
          <w:b/>
          <w:color w:val="FF0000"/>
        </w:rPr>
        <w:t xml:space="preserve"> 18621717978</w:t>
      </w:r>
      <w:r>
        <w:rPr>
          <w:rFonts w:ascii="微软雅黑" w:eastAsia="微软雅黑" w:hAnsi="微软雅黑" w:cs="微软雅黑" w:hint="eastAsia"/>
          <w:b/>
          <w:color w:val="FF0000"/>
        </w:rPr>
        <w:t>冯</w:t>
      </w:r>
      <w:r w:rsidRPr="000B5063">
        <w:rPr>
          <w:rFonts w:ascii="微软雅黑" w:eastAsia="微软雅黑" w:hAnsi="微软雅黑" w:cs="微软雅黑" w:hint="eastAsia"/>
          <w:b/>
          <w:color w:val="FF0000"/>
        </w:rPr>
        <w:t>老师</w:t>
      </w:r>
      <w:r>
        <w:rPr>
          <w:rFonts w:ascii="微软雅黑" w:eastAsia="微软雅黑" w:hAnsi="微软雅黑" w:cs="微软雅黑" w:hint="eastAsia"/>
        </w:rPr>
        <w:t xml:space="preserve"> 咨询</w:t>
      </w:r>
    </w:p>
    <w:p w:rsidR="008F36E2" w:rsidRPr="008F36E2" w:rsidRDefault="008F36E2">
      <w:pPr>
        <w:pStyle w:val="a7"/>
        <w:widowControl/>
        <w:spacing w:line="259" w:lineRule="auto"/>
        <w:ind w:right="398" w:firstLineChars="0" w:firstLine="0"/>
        <w:jc w:val="left"/>
        <w:rPr>
          <w:rFonts w:ascii="微软雅黑" w:eastAsia="微软雅黑" w:hAnsi="微软雅黑" w:cs="微软雅黑"/>
          <w:color w:val="000000"/>
          <w:sz w:val="22"/>
          <w:szCs w:val="20"/>
        </w:rPr>
      </w:pPr>
    </w:p>
    <w:sectPr w:rsidR="008F36E2" w:rsidRPr="008F36E2" w:rsidSect="00052CCD">
      <w:headerReference w:type="default" r:id="rId17"/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0DD2" w:rsidRDefault="00670DD2">
      <w:r>
        <w:separator/>
      </w:r>
    </w:p>
  </w:endnote>
  <w:endnote w:type="continuationSeparator" w:id="1">
    <w:p w:rsidR="00670DD2" w:rsidRDefault="00670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0DD2" w:rsidRDefault="00670DD2">
      <w:r>
        <w:separator/>
      </w:r>
    </w:p>
  </w:footnote>
  <w:footnote w:type="continuationSeparator" w:id="1">
    <w:p w:rsidR="00670DD2" w:rsidRDefault="00670D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38A" w:rsidRDefault="00A85009">
    <w:pPr>
      <w:pStyle w:val="a4"/>
      <w:jc w:val="center"/>
    </w:pPr>
    <w:r>
      <w:rPr>
        <w:rFonts w:hint="eastAsia"/>
      </w:rPr>
      <w:t>上海市经济管理学校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362A74F"/>
    <w:multiLevelType w:val="singleLevel"/>
    <w:tmpl w:val="9362A74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F3EDE80"/>
    <w:multiLevelType w:val="singleLevel"/>
    <w:tmpl w:val="3F3EDE80"/>
    <w:lvl w:ilvl="0">
      <w:start w:val="4"/>
      <w:numFmt w:val="chineseCounting"/>
      <w:suff w:val="nothing"/>
      <w:lvlText w:val="%1．"/>
      <w:lvlJc w:val="left"/>
      <w:rPr>
        <w:rFonts w:hint="eastAsia"/>
      </w:rPr>
    </w:lvl>
  </w:abstractNum>
  <w:abstractNum w:abstractNumId="2">
    <w:nsid w:val="44C172DD"/>
    <w:multiLevelType w:val="multilevel"/>
    <w:tmpl w:val="44C172D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63159D"/>
    <w:rsid w:val="00052CCD"/>
    <w:rsid w:val="000A0BAD"/>
    <w:rsid w:val="000A728D"/>
    <w:rsid w:val="000B5063"/>
    <w:rsid w:val="000C4947"/>
    <w:rsid w:val="001915C4"/>
    <w:rsid w:val="001B17E9"/>
    <w:rsid w:val="00304EDA"/>
    <w:rsid w:val="00356804"/>
    <w:rsid w:val="003B538A"/>
    <w:rsid w:val="00464C80"/>
    <w:rsid w:val="004C49AA"/>
    <w:rsid w:val="00541C7B"/>
    <w:rsid w:val="005D32B5"/>
    <w:rsid w:val="005E0DC0"/>
    <w:rsid w:val="0063159D"/>
    <w:rsid w:val="00670DD2"/>
    <w:rsid w:val="00714E10"/>
    <w:rsid w:val="00826104"/>
    <w:rsid w:val="008D21EF"/>
    <w:rsid w:val="008F36E2"/>
    <w:rsid w:val="00992C75"/>
    <w:rsid w:val="009C36FF"/>
    <w:rsid w:val="00A85009"/>
    <w:rsid w:val="00B25C64"/>
    <w:rsid w:val="00BD06B6"/>
    <w:rsid w:val="00BF6DA3"/>
    <w:rsid w:val="00D05249"/>
    <w:rsid w:val="00D4186F"/>
    <w:rsid w:val="00DA4C50"/>
    <w:rsid w:val="00DE078F"/>
    <w:rsid w:val="00E56FBB"/>
    <w:rsid w:val="00E81C18"/>
    <w:rsid w:val="00F441D2"/>
    <w:rsid w:val="00F5102C"/>
    <w:rsid w:val="015D53B3"/>
    <w:rsid w:val="02DF1905"/>
    <w:rsid w:val="03CB07DD"/>
    <w:rsid w:val="058F67F1"/>
    <w:rsid w:val="05DE0915"/>
    <w:rsid w:val="0B243714"/>
    <w:rsid w:val="0C4B0D02"/>
    <w:rsid w:val="0CB47DE0"/>
    <w:rsid w:val="0D9D1893"/>
    <w:rsid w:val="0E43219F"/>
    <w:rsid w:val="0E8A3566"/>
    <w:rsid w:val="0EC67D35"/>
    <w:rsid w:val="0FCE33AC"/>
    <w:rsid w:val="107336EC"/>
    <w:rsid w:val="117E5B76"/>
    <w:rsid w:val="12AB4BC1"/>
    <w:rsid w:val="13656527"/>
    <w:rsid w:val="15187439"/>
    <w:rsid w:val="173659C7"/>
    <w:rsid w:val="18FB110A"/>
    <w:rsid w:val="1BC741E6"/>
    <w:rsid w:val="1ED83527"/>
    <w:rsid w:val="2115669B"/>
    <w:rsid w:val="21587884"/>
    <w:rsid w:val="21C77C7D"/>
    <w:rsid w:val="222B051C"/>
    <w:rsid w:val="22C33207"/>
    <w:rsid w:val="23616CDA"/>
    <w:rsid w:val="25517788"/>
    <w:rsid w:val="27A41DDC"/>
    <w:rsid w:val="28A01006"/>
    <w:rsid w:val="28E921FD"/>
    <w:rsid w:val="297A6694"/>
    <w:rsid w:val="29D14D3A"/>
    <w:rsid w:val="2AE1058C"/>
    <w:rsid w:val="2ED7296B"/>
    <w:rsid w:val="31935A19"/>
    <w:rsid w:val="31A432B4"/>
    <w:rsid w:val="32C2658F"/>
    <w:rsid w:val="33695A97"/>
    <w:rsid w:val="35167290"/>
    <w:rsid w:val="35617C66"/>
    <w:rsid w:val="359073D0"/>
    <w:rsid w:val="39A520CB"/>
    <w:rsid w:val="3F320C6C"/>
    <w:rsid w:val="407229AC"/>
    <w:rsid w:val="40E348AB"/>
    <w:rsid w:val="44716A23"/>
    <w:rsid w:val="44D95902"/>
    <w:rsid w:val="45A705A1"/>
    <w:rsid w:val="463267D8"/>
    <w:rsid w:val="47B80073"/>
    <w:rsid w:val="4A403B67"/>
    <w:rsid w:val="4A986D93"/>
    <w:rsid w:val="4D6147CA"/>
    <w:rsid w:val="4DA263F4"/>
    <w:rsid w:val="4EA731BD"/>
    <w:rsid w:val="4FD942E3"/>
    <w:rsid w:val="50EA0E54"/>
    <w:rsid w:val="53145D6E"/>
    <w:rsid w:val="559F370A"/>
    <w:rsid w:val="5A2473F4"/>
    <w:rsid w:val="5A5E583E"/>
    <w:rsid w:val="5AF735B4"/>
    <w:rsid w:val="5B080848"/>
    <w:rsid w:val="5BE8221A"/>
    <w:rsid w:val="5BF14243"/>
    <w:rsid w:val="5E7932E2"/>
    <w:rsid w:val="5EE00ED2"/>
    <w:rsid w:val="5F8D643F"/>
    <w:rsid w:val="602A2201"/>
    <w:rsid w:val="622B62C3"/>
    <w:rsid w:val="6260475B"/>
    <w:rsid w:val="651F2594"/>
    <w:rsid w:val="693D78AD"/>
    <w:rsid w:val="6AA7724A"/>
    <w:rsid w:val="6BA23850"/>
    <w:rsid w:val="6C3E54AD"/>
    <w:rsid w:val="6CD67B1C"/>
    <w:rsid w:val="6D4F5008"/>
    <w:rsid w:val="6E7C34D1"/>
    <w:rsid w:val="6F4034E6"/>
    <w:rsid w:val="768E4BEA"/>
    <w:rsid w:val="77182427"/>
    <w:rsid w:val="7B6541FE"/>
    <w:rsid w:val="7C640F43"/>
    <w:rsid w:val="7FE151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9AA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C49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C49A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4C49A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4C49A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rsid w:val="004C49A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semiHidden/>
    <w:unhideWhenUsed/>
    <w:qFormat/>
    <w:rsid w:val="004C49A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Hyperlink"/>
    <w:basedOn w:val="a0"/>
    <w:uiPriority w:val="99"/>
    <w:unhideWhenUsed/>
    <w:qFormat/>
    <w:rsid w:val="004C49AA"/>
    <w:rPr>
      <w:color w:val="0563C1" w:themeColor="hyperlink"/>
      <w:u w:val="single"/>
    </w:rPr>
  </w:style>
  <w:style w:type="character" w:customStyle="1" w:styleId="1Char">
    <w:name w:val="标题 1 Char"/>
    <w:basedOn w:val="a0"/>
    <w:link w:val="1"/>
    <w:uiPriority w:val="9"/>
    <w:qFormat/>
    <w:rsid w:val="004C49AA"/>
    <w:rPr>
      <w:b/>
      <w:bCs/>
      <w:kern w:val="44"/>
      <w:sz w:val="44"/>
      <w:szCs w:val="44"/>
    </w:rPr>
  </w:style>
  <w:style w:type="paragraph" w:styleId="a7">
    <w:name w:val="List Paragraph"/>
    <w:basedOn w:val="a"/>
    <w:uiPriority w:val="34"/>
    <w:qFormat/>
    <w:rsid w:val="004C49AA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4C49A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sid w:val="004C49AA"/>
    <w:rPr>
      <w:b/>
      <w:bCs/>
      <w:sz w:val="32"/>
      <w:szCs w:val="32"/>
    </w:rPr>
  </w:style>
  <w:style w:type="paragraph" w:styleId="a8">
    <w:name w:val="Balloon Text"/>
    <w:basedOn w:val="a"/>
    <w:link w:val="Char"/>
    <w:uiPriority w:val="99"/>
    <w:semiHidden/>
    <w:unhideWhenUsed/>
    <w:rsid w:val="00D05249"/>
    <w:rPr>
      <w:sz w:val="18"/>
      <w:szCs w:val="18"/>
    </w:rPr>
  </w:style>
  <w:style w:type="character" w:customStyle="1" w:styleId="Char">
    <w:name w:val="批注框文本 Char"/>
    <w:basedOn w:val="a0"/>
    <w:link w:val="a8"/>
    <w:uiPriority w:val="99"/>
    <w:semiHidden/>
    <w:rsid w:val="00D0524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Pr>
      <w:b/>
      <w:bCs/>
      <w:sz w:val="32"/>
      <w:szCs w:val="32"/>
    </w:rPr>
  </w:style>
  <w:style w:type="paragraph" w:styleId="a8">
    <w:name w:val="Balloon Text"/>
    <w:basedOn w:val="a"/>
    <w:link w:val="Char"/>
    <w:uiPriority w:val="99"/>
    <w:semiHidden/>
    <w:unhideWhenUsed/>
    <w:rsid w:val="00D05249"/>
    <w:rPr>
      <w:sz w:val="18"/>
      <w:szCs w:val="18"/>
    </w:rPr>
  </w:style>
  <w:style w:type="character" w:customStyle="1" w:styleId="Char">
    <w:name w:val="批注框文本 Char"/>
    <w:basedOn w:val="a0"/>
    <w:link w:val="a8"/>
    <w:uiPriority w:val="99"/>
    <w:semiHidden/>
    <w:rsid w:val="00D0524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microsoft.com/office/2007/relationships/stylesWithEffects" Target="stylesWithEffects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semsoa.edu.sh.cn:8010/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107</Words>
  <Characters>613</Characters>
  <Application>Microsoft Office Word</Application>
  <DocSecurity>0</DocSecurity>
  <Lines>5</Lines>
  <Paragraphs>1</Paragraphs>
  <ScaleCrop>false</ScaleCrop>
  <Company>Microsoft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 文贞</dc:creator>
  <cp:lastModifiedBy>Windows</cp:lastModifiedBy>
  <cp:revision>20</cp:revision>
  <cp:lastPrinted>2020-09-10T04:58:00Z</cp:lastPrinted>
  <dcterms:created xsi:type="dcterms:W3CDTF">2020-06-02T03:58:00Z</dcterms:created>
  <dcterms:modified xsi:type="dcterms:W3CDTF">2022-09-08T06:33:00Z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