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9E48" w14:textId="1D5A0F3C" w:rsidR="00FD0745" w:rsidRDefault="00FD0745" w:rsidP="00FD0745">
      <w:pPr>
        <w:widowControl/>
        <w:spacing w:line="360" w:lineRule="auto"/>
        <w:ind w:firstLineChars="150" w:firstLine="36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15D28E1F" w14:textId="7D4BF20B" w:rsidR="00534982" w:rsidRPr="00683923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683923">
        <w:rPr>
          <w:rFonts w:ascii="华文宋体" w:eastAsia="华文宋体" w:hAnsi="华文宋体" w:hint="eastAsia"/>
          <w:sz w:val="24"/>
        </w:rPr>
        <w:t>服务需求内容：</w:t>
      </w:r>
    </w:p>
    <w:p w14:paraId="07AE90A1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一、项目名称</w:t>
      </w:r>
    </w:p>
    <w:p w14:paraId="4EEF3100" w14:textId="67A15FE0" w:rsidR="00534982" w:rsidRPr="00534982" w:rsidRDefault="00FD0745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FD0745">
        <w:rPr>
          <w:rFonts w:ascii="华文宋体" w:eastAsia="华文宋体" w:hAnsi="华文宋体" w:hint="eastAsia"/>
          <w:sz w:val="24"/>
        </w:rPr>
        <w:t>上海市经济管理学校</w:t>
      </w:r>
      <w:r w:rsidRPr="00FD0745">
        <w:rPr>
          <w:rFonts w:ascii="华文宋体" w:eastAsia="华文宋体" w:hAnsi="华文宋体"/>
          <w:sz w:val="24"/>
        </w:rPr>
        <w:t>2023年博雅文化节</w:t>
      </w:r>
    </w:p>
    <w:p w14:paraId="4937B5E6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二、项目预算</w:t>
      </w:r>
    </w:p>
    <w:p w14:paraId="0718352B" w14:textId="77777777" w:rsidR="0082360E" w:rsidRDefault="00FD0745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7</w:t>
      </w:r>
      <w:r w:rsidR="00534982" w:rsidRPr="00534982">
        <w:rPr>
          <w:rFonts w:ascii="华文宋体" w:eastAsia="华文宋体" w:hAnsi="华文宋体" w:hint="eastAsia"/>
          <w:sz w:val="24"/>
        </w:rPr>
        <w:t>万</w:t>
      </w:r>
    </w:p>
    <w:p w14:paraId="794A1DC8" w14:textId="3B820C22" w:rsidR="00534982" w:rsidRPr="00534982" w:rsidRDefault="0082360E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报价</w:t>
      </w:r>
      <w:r w:rsidRPr="0082360E">
        <w:rPr>
          <w:rFonts w:ascii="华文宋体" w:eastAsia="华文宋体" w:hAnsi="华文宋体" w:hint="eastAsia"/>
          <w:sz w:val="24"/>
        </w:rPr>
        <w:t>超过预算即为</w:t>
      </w:r>
      <w:r>
        <w:rPr>
          <w:rFonts w:ascii="华文宋体" w:eastAsia="华文宋体" w:hAnsi="华文宋体" w:hint="eastAsia"/>
          <w:sz w:val="24"/>
        </w:rPr>
        <w:t>无效报价</w:t>
      </w:r>
    </w:p>
    <w:p w14:paraId="2B656AB5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三、供应商资格要求</w:t>
      </w:r>
    </w:p>
    <w:p w14:paraId="6CBB6EB4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具有独立法人资格及相应经营范围；</w:t>
      </w:r>
    </w:p>
    <w:p w14:paraId="6D92DE22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具有国家或有关政府部门颁发的资质证明文件（如有）；</w:t>
      </w:r>
    </w:p>
    <w:p w14:paraId="3660AA2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具有良好的信誉；</w:t>
      </w:r>
    </w:p>
    <w:p w14:paraId="356D4283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具有相应产品的销售业绩；</w:t>
      </w:r>
    </w:p>
    <w:p w14:paraId="3B9D5DFA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近三年内，在经营活动中没有重大违法记录；</w:t>
      </w:r>
    </w:p>
    <w:p w14:paraId="1F2B171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单位负责人为同一人或者存在直接控股、管理关系的不同供应商，不得同时参加本采购项目投标；</w:t>
      </w:r>
    </w:p>
    <w:p w14:paraId="53227E76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本项目不接受联合体投标。</w:t>
      </w:r>
    </w:p>
    <w:p w14:paraId="6D5A6748" w14:textId="77777777" w:rsid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四、服务要求</w:t>
      </w:r>
    </w:p>
    <w:tbl>
      <w:tblPr>
        <w:tblW w:w="3975" w:type="pct"/>
        <w:tblLook w:val="0000" w:firstRow="0" w:lastRow="0" w:firstColumn="0" w:lastColumn="0" w:noHBand="0" w:noVBand="0"/>
      </w:tblPr>
      <w:tblGrid>
        <w:gridCol w:w="427"/>
        <w:gridCol w:w="1279"/>
        <w:gridCol w:w="2290"/>
        <w:gridCol w:w="496"/>
        <w:gridCol w:w="496"/>
        <w:gridCol w:w="1607"/>
      </w:tblGrid>
      <w:tr w:rsidR="00FD0745" w14:paraId="48ED0041" w14:textId="77777777" w:rsidTr="00FD0745">
        <w:trPr>
          <w:trHeight w:val="285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A1CC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D59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E550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C08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34E2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9021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D0745" w14:paraId="4B90DC51" w14:textId="77777777" w:rsidTr="00FD0745">
        <w:trPr>
          <w:trHeight w:val="6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954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B291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项目策划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1C20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节目指导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3AB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C71B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CF27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6D6D4FE8" w14:textId="77777777" w:rsidTr="00FD0745">
        <w:trPr>
          <w:trHeight w:val="285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E6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DA21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艺术指导与培训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ED1E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1EB6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F3A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2DEA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6BBB821E" w14:textId="77777777" w:rsidTr="00FD0745">
        <w:trPr>
          <w:trHeight w:val="285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8AF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9FBA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人员安排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675C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导演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850B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423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16C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彩排+活动当天</w:t>
            </w:r>
          </w:p>
        </w:tc>
      </w:tr>
      <w:tr w:rsidR="00FD0745" w14:paraId="6ADEE8ED" w14:textId="77777777" w:rsidTr="00FD0745">
        <w:trPr>
          <w:trHeight w:val="285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B116" w14:textId="77777777" w:rsidR="00FD0745" w:rsidRDefault="00FD0745" w:rsidP="008B0B7C">
            <w:pPr>
              <w:jc w:val="center"/>
              <w:rPr>
                <w:rFonts w:ascii="Calibri" w:eastAsia="Tahoma" w:hAnsi="Calibri" w:cs="Calibri"/>
                <w:color w:val="000000"/>
                <w:szCs w:val="21"/>
              </w:rPr>
            </w:pP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59F5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D1FC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调音师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DE85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52F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6BF7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76528420" w14:textId="77777777" w:rsidTr="00FD0745">
        <w:trPr>
          <w:trHeight w:val="285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B23B" w14:textId="77777777" w:rsidR="00FD0745" w:rsidRDefault="00FD0745" w:rsidP="008B0B7C">
            <w:pPr>
              <w:jc w:val="center"/>
              <w:rPr>
                <w:rFonts w:ascii="Calibri" w:eastAsia="Tahoma" w:hAnsi="Calibri" w:cs="Calibri"/>
                <w:color w:val="000000"/>
                <w:szCs w:val="21"/>
              </w:rPr>
            </w:pP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24BA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BC40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灯光师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A05B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883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61A2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36D698E9" w14:textId="77777777" w:rsidTr="00FD0745">
        <w:trPr>
          <w:trHeight w:val="285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BEA1" w14:textId="77777777" w:rsidR="00FD0745" w:rsidRDefault="00FD0745" w:rsidP="008B0B7C">
            <w:pPr>
              <w:jc w:val="center"/>
              <w:rPr>
                <w:rFonts w:ascii="Calibri" w:eastAsia="Tahoma" w:hAnsi="Calibri" w:cs="Calibri"/>
                <w:color w:val="000000"/>
                <w:szCs w:val="21"/>
              </w:rPr>
            </w:pP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FBD4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EFF3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舞台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特效师</w:t>
            </w:r>
            <w:proofErr w:type="gram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111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E52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472F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3C09A0C8" w14:textId="77777777" w:rsidTr="00FD0745">
        <w:trPr>
          <w:trHeight w:val="285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D62" w14:textId="77777777" w:rsidR="00FD0745" w:rsidRDefault="00FD0745" w:rsidP="008B0B7C">
            <w:pPr>
              <w:jc w:val="center"/>
              <w:rPr>
                <w:rFonts w:ascii="Calibri" w:eastAsia="Tahoma" w:hAnsi="Calibri" w:cs="Calibri"/>
                <w:color w:val="000000"/>
                <w:szCs w:val="21"/>
              </w:rPr>
            </w:pP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712A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4CEC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催场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4C3A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5092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F9E5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62319284" w14:textId="77777777" w:rsidTr="00FD0745">
        <w:trPr>
          <w:trHeight w:val="285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E349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3E0F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化妆师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BDC8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化妆师安排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594B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5E3A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225F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4E080E00" w14:textId="77777777" w:rsidTr="00FD0745">
        <w:trPr>
          <w:trHeight w:val="285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C379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38C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服装租赁   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03B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演出节目服装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F4E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1FC3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236E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男女主持人服装租赁</w:t>
            </w:r>
          </w:p>
        </w:tc>
      </w:tr>
      <w:tr w:rsidR="00FD0745" w14:paraId="18F21462" w14:textId="77777777" w:rsidTr="00FD0745">
        <w:trPr>
          <w:trHeight w:val="285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E41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911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具体服务执行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A6DA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各种类奖杯、证书等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894B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DAB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261E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5D50C2FE" w14:textId="77777777" w:rsidTr="00FD0745">
        <w:trPr>
          <w:trHeight w:val="390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B205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290E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画面设计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9E39E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KV画面效果设计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95E6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7AD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251D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414F10F9" w14:textId="77777777" w:rsidTr="00FD0745">
        <w:trPr>
          <w:trHeight w:val="390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750B" w14:textId="77777777" w:rsidR="00FD0745" w:rsidRDefault="00FD0745" w:rsidP="008B0B7C">
            <w:pPr>
              <w:jc w:val="center"/>
              <w:rPr>
                <w:rFonts w:ascii="Calibri" w:eastAsia="Tahoma" w:hAnsi="Calibri" w:cs="Calibri"/>
                <w:color w:val="000000"/>
                <w:szCs w:val="21"/>
              </w:rPr>
            </w:pPr>
          </w:p>
        </w:tc>
        <w:tc>
          <w:tcPr>
            <w:tcW w:w="9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20FB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60BEF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视频画面设计制作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D6C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00B5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FF69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0DDC8823" w14:textId="77777777" w:rsidTr="00FD0745">
        <w:trPr>
          <w:trHeight w:val="39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F248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7520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场地布置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2EC3E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道具、氛围布置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4D44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FEA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111E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D0745" w14:paraId="7F8C692C" w14:textId="77777777" w:rsidTr="00FD0745">
        <w:trPr>
          <w:trHeight w:val="39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7131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53C5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节目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886C7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活动邀请节目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EDFD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Calibri" w:eastAsia="Tahoma" w:hAnsi="Calibri" w:cs="Calibri"/>
                <w:color w:val="000000"/>
                <w:szCs w:val="21"/>
              </w:rPr>
            </w:pPr>
            <w:r>
              <w:rPr>
                <w:rFonts w:ascii="Calibri" w:eastAsia="Tahoma" w:hAnsi="Calibri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ACA6" w14:textId="77777777" w:rsidR="00FD0745" w:rsidRDefault="00FD0745" w:rsidP="008B0B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11D2" w14:textId="77777777" w:rsidR="00FD0745" w:rsidRDefault="00FD0745" w:rsidP="008B0B7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77E81B99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五、其它要求</w:t>
      </w:r>
    </w:p>
    <w:p w14:paraId="1E77B37F" w14:textId="36E9282A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1、服务期限及地点：上海，2023年11月</w:t>
      </w:r>
      <w:r w:rsidR="00FD0745">
        <w:rPr>
          <w:rFonts w:ascii="华文宋体" w:eastAsia="华文宋体" w:hAnsi="华文宋体"/>
          <w:sz w:val="24"/>
        </w:rPr>
        <w:t>30</w:t>
      </w:r>
      <w:r w:rsidRPr="00534982">
        <w:rPr>
          <w:rFonts w:ascii="华文宋体" w:eastAsia="华文宋体" w:hAnsi="华文宋体" w:hint="eastAsia"/>
          <w:sz w:val="24"/>
        </w:rPr>
        <w:t>日前完成</w:t>
      </w:r>
    </w:p>
    <w:p w14:paraId="712DCCC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2、付款方式：</w:t>
      </w:r>
    </w:p>
    <w:p w14:paraId="0516C11F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合同正式生效后15个工作日内，支付合同总价的50％；验收通过后15个工作日内，支付合同总价的50％。</w:t>
      </w:r>
    </w:p>
    <w:p w14:paraId="54FB846C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3、验收要求或评价标准：按期完成。</w:t>
      </w:r>
    </w:p>
    <w:p w14:paraId="50140BFC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49A302AB" w14:textId="3133A57E" w:rsidR="00EB437B" w:rsidRDefault="00EB437B" w:rsidP="00534982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</w:p>
    <w:p w14:paraId="25609443" w14:textId="77777777" w:rsidR="00EB437B" w:rsidRDefault="00EB437B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0F62120E" w14:textId="77777777" w:rsidR="00EB437B" w:rsidRPr="00683923" w:rsidRDefault="00EB437B" w:rsidP="00EB437B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405B4F5E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0A00B067" w14:textId="77777777" w:rsidR="00EB437B" w:rsidRPr="00683923" w:rsidRDefault="00EB437B" w:rsidP="00EB437B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577C1E6E" w14:textId="77777777" w:rsidR="00EB437B" w:rsidRPr="00683923" w:rsidRDefault="00EB437B" w:rsidP="00EB437B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FA858F2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86926D7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4503C14D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3C1B6D7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343DE9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5DBF8865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E06B5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83325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1F2E000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42C2F124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4BA9D68E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77777777" w:rsidR="00534982" w:rsidRPr="00EB437B" w:rsidRDefault="00534982" w:rsidP="00534982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</w:p>
    <w:sectPr w:rsidR="00534982" w:rsidRPr="00EB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EA1B" w14:textId="77777777" w:rsidR="00253485" w:rsidRDefault="00253485"/>
  </w:endnote>
  <w:endnote w:type="continuationSeparator" w:id="0">
    <w:p w14:paraId="3B43E786" w14:textId="77777777" w:rsidR="00253485" w:rsidRDefault="00253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B813" w14:textId="77777777" w:rsidR="00253485" w:rsidRDefault="00253485"/>
  </w:footnote>
  <w:footnote w:type="continuationSeparator" w:id="0">
    <w:p w14:paraId="1E634E86" w14:textId="77777777" w:rsidR="00253485" w:rsidRDefault="002534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163384"/>
    <w:rsid w:val="00222266"/>
    <w:rsid w:val="00253485"/>
    <w:rsid w:val="003E4F32"/>
    <w:rsid w:val="00443752"/>
    <w:rsid w:val="00472F49"/>
    <w:rsid w:val="00534982"/>
    <w:rsid w:val="0082360E"/>
    <w:rsid w:val="009161F8"/>
    <w:rsid w:val="00AF3D11"/>
    <w:rsid w:val="00EB437B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3E4F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4F32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4F3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谢 译萱</cp:lastModifiedBy>
  <cp:revision>2</cp:revision>
  <dcterms:created xsi:type="dcterms:W3CDTF">2023-10-18T02:00:00Z</dcterms:created>
  <dcterms:modified xsi:type="dcterms:W3CDTF">2023-10-18T02:00:00Z</dcterms:modified>
</cp:coreProperties>
</file>