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16C94" w14:textId="77777777" w:rsidR="009457AD" w:rsidRDefault="009C3D1A">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14:paraId="301F3572" w14:textId="77777777"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14:paraId="38521B6C"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14:paraId="40F2E33D" w14:textId="77777777" w:rsidR="00D24789" w:rsidRDefault="00D24789">
      <w:pPr>
        <w:widowControl/>
        <w:spacing w:line="360" w:lineRule="auto"/>
        <w:ind w:leftChars="150" w:left="315"/>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上海市经济管理学校设计</w:t>
      </w:r>
      <w:r w:rsidR="0041331D">
        <w:rPr>
          <w:rFonts w:ascii="华文宋体" w:eastAsia="华文宋体" w:hAnsi="华文宋体" w:cs="宋体" w:hint="eastAsia"/>
          <w:kern w:val="0"/>
          <w:sz w:val="24"/>
          <w:szCs w:val="24"/>
        </w:rPr>
        <w:t>服务</w:t>
      </w:r>
    </w:p>
    <w:p w14:paraId="41046F4E" w14:textId="77777777"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14:paraId="622EDC80" w14:textId="77777777" w:rsidR="00D24789" w:rsidRPr="00D24789" w:rsidRDefault="0041331D" w:rsidP="00D24789">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本次</w:t>
      </w:r>
      <w:r w:rsidR="00D24789" w:rsidRPr="00D24789">
        <w:rPr>
          <w:rFonts w:ascii="华文宋体" w:eastAsia="华文宋体" w:hAnsi="华文宋体" w:hint="eastAsia"/>
          <w:sz w:val="24"/>
        </w:rPr>
        <w:t>比选文件明确的工作范围和要求，参考国家计委、建设部制定的《工程勘察设计收费管理规定》的收费标准进行以下两种方式报价：</w:t>
      </w:r>
    </w:p>
    <w:p w14:paraId="3ACDFA2F" w14:textId="77777777" w:rsidR="00D24789" w:rsidRPr="00D24789" w:rsidRDefault="00D24789" w:rsidP="00D24789">
      <w:pPr>
        <w:widowControl/>
        <w:spacing w:line="360" w:lineRule="auto"/>
        <w:ind w:firstLineChars="150" w:firstLine="360"/>
        <w:jc w:val="left"/>
        <w:rPr>
          <w:rFonts w:ascii="华文宋体" w:eastAsia="华文宋体" w:hAnsi="华文宋体"/>
          <w:sz w:val="24"/>
        </w:rPr>
      </w:pPr>
      <w:r w:rsidRPr="00D24789">
        <w:rPr>
          <w:rFonts w:ascii="华文宋体" w:eastAsia="华文宋体" w:hAnsi="华文宋体"/>
          <w:sz w:val="24"/>
        </w:rPr>
        <w:t>1、</w:t>
      </w:r>
      <w:r w:rsidRPr="00D24789">
        <w:rPr>
          <w:rFonts w:ascii="华文宋体" w:eastAsia="华文宋体" w:hAnsi="华文宋体"/>
          <w:sz w:val="24"/>
        </w:rPr>
        <w:tab/>
        <w:t>单次技术咨询费用：按照全年200万预算金额，报价不得超过3000元/次；</w:t>
      </w:r>
    </w:p>
    <w:p w14:paraId="0B03B532" w14:textId="77777777" w:rsidR="009457AD" w:rsidRPr="00D24789" w:rsidRDefault="00D24789" w:rsidP="00D24789">
      <w:pPr>
        <w:widowControl/>
        <w:spacing w:line="360" w:lineRule="auto"/>
        <w:ind w:firstLineChars="150" w:firstLine="360"/>
        <w:jc w:val="left"/>
        <w:rPr>
          <w:rFonts w:ascii="华文宋体" w:eastAsia="华文宋体" w:hAnsi="华文宋体"/>
          <w:sz w:val="24"/>
        </w:rPr>
      </w:pPr>
      <w:r w:rsidRPr="00D24789">
        <w:rPr>
          <w:rFonts w:ascii="华文宋体" w:eastAsia="华文宋体" w:hAnsi="华文宋体"/>
          <w:sz w:val="24"/>
        </w:rPr>
        <w:t>2、</w:t>
      </w:r>
      <w:r w:rsidRPr="00D24789">
        <w:rPr>
          <w:rFonts w:ascii="华文宋体" w:eastAsia="华文宋体" w:hAnsi="华文宋体"/>
          <w:sz w:val="24"/>
        </w:rPr>
        <w:tab/>
        <w:t>单项目设计费：按照每个项目预算根据国家现行收费标准自报折扣率。</w:t>
      </w:r>
    </w:p>
    <w:p w14:paraId="284AE3A8"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14:paraId="5C0C691D"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14:paraId="63296981"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14:paraId="46C17040"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14:paraId="05FC20CB"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14:paraId="3482C18C"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14:paraId="1747DB5F"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14:paraId="3AB7983D" w14:textId="77777777"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30583600" w14:textId="77777777"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lastRenderedPageBreak/>
        <w:t>8.本项目不接受联合体报价。</w:t>
      </w:r>
    </w:p>
    <w:p w14:paraId="431C6FAC" w14:textId="77777777"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14:paraId="34F4F2E0" w14:textId="77777777" w:rsidR="00D24789" w:rsidRDefault="00D24789" w:rsidP="00DC374E">
      <w:pPr>
        <w:widowControl/>
        <w:ind w:firstLineChars="50" w:firstLine="120"/>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hint="eastAsia"/>
          <w:sz w:val="24"/>
        </w:rPr>
        <w:t>主要工作内容</w:t>
      </w:r>
    </w:p>
    <w:p w14:paraId="3416499A" w14:textId="77777777" w:rsidR="00D24789" w:rsidRPr="00D24789" w:rsidRDefault="00D24789" w:rsidP="00DC374E">
      <w:pPr>
        <w:widowControl/>
        <w:ind w:firstLineChars="59" w:firstLine="142"/>
        <w:jc w:val="left"/>
        <w:rPr>
          <w:rFonts w:ascii="华文宋体" w:eastAsia="华文宋体" w:hAnsi="华文宋体"/>
          <w:sz w:val="24"/>
        </w:rPr>
      </w:pPr>
      <w:r w:rsidRPr="00D24789">
        <w:rPr>
          <w:rFonts w:ascii="华文宋体" w:eastAsia="华文宋体" w:hAnsi="华文宋体" w:hint="eastAsia"/>
          <w:sz w:val="24"/>
        </w:rPr>
        <w:t>上海市经济管理学校所有相关工程项目的设计工作，包括但不限于设计说明、投资估算、方案设计、初步设计和施工图设计、施工配合。</w:t>
      </w:r>
      <w:r w:rsidRPr="00D24789">
        <w:rPr>
          <w:rFonts w:ascii="华文宋体" w:eastAsia="华文宋体" w:hAnsi="华文宋体"/>
          <w:sz w:val="24"/>
        </w:rPr>
        <w:t xml:space="preserve"> </w:t>
      </w:r>
    </w:p>
    <w:p w14:paraId="561264B2" w14:textId="77777777" w:rsidR="00D24789" w:rsidRPr="00D24789" w:rsidRDefault="00D24789" w:rsidP="00DC374E">
      <w:pPr>
        <w:widowControl/>
        <w:ind w:firstLineChars="59" w:firstLine="142"/>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 xml:space="preserve">设计说明：设计依据、方案总体构思、设计方案说明（总平面设计说明、单体建筑设计说明）。结构设计说明、电气设计说明、通风空调系统设计说明、给水排水设计说明、消防控制设计说明、建筑节能设计说明等； </w:t>
      </w:r>
    </w:p>
    <w:p w14:paraId="1AADF302" w14:textId="77777777" w:rsidR="00D24789" w:rsidRPr="00D24789" w:rsidRDefault="00D24789" w:rsidP="00DC374E">
      <w:pPr>
        <w:widowControl/>
        <w:ind w:firstLineChars="59" w:firstLine="142"/>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提供技术经济指标表；</w:t>
      </w:r>
    </w:p>
    <w:p w14:paraId="1E504E3F" w14:textId="77777777" w:rsidR="00D24789" w:rsidRPr="00D24789" w:rsidRDefault="00D24789" w:rsidP="00DC374E">
      <w:pPr>
        <w:widowControl/>
        <w:ind w:firstLineChars="59" w:firstLine="142"/>
        <w:jc w:val="left"/>
        <w:rPr>
          <w:rFonts w:ascii="华文宋体" w:eastAsia="华文宋体" w:hAnsi="华文宋体"/>
          <w:sz w:val="24"/>
        </w:rPr>
      </w:pPr>
      <w:r>
        <w:rPr>
          <w:rFonts w:ascii="华文宋体" w:eastAsia="华文宋体" w:hAnsi="华文宋体" w:hint="eastAsia"/>
          <w:sz w:val="24"/>
        </w:rPr>
        <w:t>(3)</w:t>
      </w:r>
      <w:r w:rsidRPr="00D24789">
        <w:rPr>
          <w:rFonts w:ascii="华文宋体" w:eastAsia="华文宋体" w:hAnsi="华文宋体"/>
          <w:sz w:val="24"/>
        </w:rPr>
        <w:t>提供投资估算；</w:t>
      </w:r>
    </w:p>
    <w:p w14:paraId="09D69B69" w14:textId="77777777" w:rsidR="00D24789" w:rsidRPr="00D24789" w:rsidRDefault="00D24789" w:rsidP="00DC374E">
      <w:pPr>
        <w:widowControl/>
        <w:ind w:firstLineChars="59" w:firstLine="142"/>
        <w:jc w:val="left"/>
        <w:rPr>
          <w:rFonts w:ascii="华文宋体" w:eastAsia="华文宋体" w:hAnsi="华文宋体"/>
          <w:sz w:val="24"/>
        </w:rPr>
      </w:pPr>
      <w:r>
        <w:rPr>
          <w:rFonts w:ascii="华文宋体" w:eastAsia="华文宋体" w:hAnsi="华文宋体" w:hint="eastAsia"/>
          <w:sz w:val="24"/>
        </w:rPr>
        <w:t>(4)</w:t>
      </w:r>
      <w:r w:rsidRPr="00D24789">
        <w:rPr>
          <w:rFonts w:ascii="华文宋体" w:eastAsia="华文宋体" w:hAnsi="华文宋体"/>
          <w:sz w:val="24"/>
        </w:rPr>
        <w:t>设计周期，根据各个不同阶段（方案设计、初步设计、施工图设计）阶段列出设计周期（日历天）；</w:t>
      </w:r>
    </w:p>
    <w:p w14:paraId="0914BA6E" w14:textId="77777777" w:rsidR="00D24789" w:rsidRPr="00D24789" w:rsidRDefault="00D24789" w:rsidP="00DC374E">
      <w:pPr>
        <w:widowControl/>
        <w:ind w:firstLineChars="59" w:firstLine="142"/>
        <w:jc w:val="left"/>
        <w:rPr>
          <w:rFonts w:ascii="华文宋体" w:eastAsia="华文宋体" w:hAnsi="华文宋体"/>
          <w:sz w:val="24"/>
        </w:rPr>
      </w:pPr>
      <w:r>
        <w:rPr>
          <w:rFonts w:ascii="华文宋体" w:eastAsia="华文宋体" w:hAnsi="华文宋体" w:hint="eastAsia"/>
          <w:sz w:val="24"/>
        </w:rPr>
        <w:t>(5)</w:t>
      </w:r>
      <w:r w:rsidRPr="00D24789">
        <w:rPr>
          <w:rFonts w:ascii="华文宋体" w:eastAsia="华文宋体" w:hAnsi="华文宋体"/>
          <w:sz w:val="24"/>
        </w:rPr>
        <w:tab/>
        <w:t>设计方案图纸，提供的图纸应满足各个项目的具体要求和方案设计深度，同时根据项目特性提供以下内容图纸：总平面图、设计分析图、单体建筑各层（含地下）平面图、立面图、剖面图、设计效果图等；</w:t>
      </w:r>
    </w:p>
    <w:p w14:paraId="7B40B2AC" w14:textId="77777777" w:rsidR="00D24789" w:rsidRPr="00D24789" w:rsidRDefault="00D24789" w:rsidP="00DC374E">
      <w:pPr>
        <w:widowControl/>
        <w:ind w:firstLineChars="50" w:firstLine="120"/>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hint="eastAsia"/>
          <w:sz w:val="24"/>
        </w:rPr>
        <w:t>计内容及标准</w:t>
      </w:r>
    </w:p>
    <w:p w14:paraId="7C1370D5" w14:textId="77777777" w:rsidR="00D24789" w:rsidRPr="00D24789" w:rsidRDefault="00D24789" w:rsidP="00DC374E">
      <w:pPr>
        <w:widowControl/>
        <w:ind w:firstLineChars="100" w:firstLine="240"/>
        <w:jc w:val="left"/>
        <w:rPr>
          <w:rFonts w:ascii="华文宋体" w:eastAsia="华文宋体" w:hAnsi="华文宋体"/>
          <w:sz w:val="24"/>
        </w:rPr>
      </w:pPr>
      <w:r w:rsidRPr="00D24789">
        <w:rPr>
          <w:rFonts w:ascii="华文宋体" w:eastAsia="华文宋体" w:hAnsi="华文宋体" w:hint="eastAsia"/>
          <w:sz w:val="24"/>
        </w:rPr>
        <w:t>设计说明、投资估算、方案设计、初步设计、施工图设计全过程、全专业设计工作及相关后续服务，提交的各阶段设计成果须满足国家及上海市的现行法律法规的规定，需按照上海市及相关审批部门要求进行修改。根据各工程项目要求完成设计各阶段的报批、评审等工作，根据专家评审及图审的意见及时进行完善修改至满足专家及各政府主管部门要求为准，并出具正式施工图纸。现场施工及验</w:t>
      </w:r>
      <w:r w:rsidRPr="00D24789">
        <w:rPr>
          <w:rFonts w:ascii="华文宋体" w:eastAsia="华文宋体" w:hAnsi="华文宋体" w:hint="eastAsia"/>
          <w:sz w:val="24"/>
        </w:rPr>
        <w:lastRenderedPageBreak/>
        <w:t>收阶段设计单位需及时做好相关设计内容修改、调整、技术核定的审核、确认、配合等工作。</w:t>
      </w:r>
    </w:p>
    <w:p w14:paraId="10DCA16E"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3.</w:t>
      </w:r>
      <w:r w:rsidRPr="00D24789">
        <w:rPr>
          <w:rFonts w:ascii="华文宋体" w:eastAsia="华文宋体" w:hAnsi="华文宋体" w:hint="eastAsia"/>
          <w:sz w:val="24"/>
        </w:rPr>
        <w:t>设计依据</w:t>
      </w:r>
    </w:p>
    <w:p w14:paraId="7B29AAC9" w14:textId="77777777" w:rsidR="00D24789" w:rsidRPr="00D24789" w:rsidRDefault="00D24789" w:rsidP="00DC374E">
      <w:pPr>
        <w:widowControl/>
        <w:ind w:firstLineChars="50" w:firstLine="120"/>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国家、上海市、本行业的相关法律、法规、规范、规定。</w:t>
      </w:r>
    </w:p>
    <w:p w14:paraId="0889D935" w14:textId="77777777" w:rsidR="00D24789" w:rsidRPr="00D24789" w:rsidRDefault="00D24789" w:rsidP="00DC374E">
      <w:pPr>
        <w:widowControl/>
        <w:ind w:firstLineChars="50" w:firstLine="120"/>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方案设计需严格遵守现行国家和上海市城市规划与建设的法律、法规、规范、 标准，应遵循的主要规范。</w:t>
      </w:r>
    </w:p>
    <w:p w14:paraId="2B5E8738"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4.</w:t>
      </w:r>
      <w:r w:rsidRPr="00D24789">
        <w:rPr>
          <w:rFonts w:ascii="华文宋体" w:eastAsia="华文宋体" w:hAnsi="华文宋体" w:hint="eastAsia"/>
          <w:sz w:val="24"/>
        </w:rPr>
        <w:t>人员要求</w:t>
      </w:r>
    </w:p>
    <w:p w14:paraId="64763553" w14:textId="77777777" w:rsidR="00D24789" w:rsidRPr="00D24789" w:rsidRDefault="00D24789" w:rsidP="00DC374E">
      <w:pPr>
        <w:widowControl/>
        <w:ind w:firstLineChars="50" w:firstLine="120"/>
        <w:jc w:val="left"/>
        <w:rPr>
          <w:rFonts w:ascii="华文宋体" w:eastAsia="华文宋体" w:hAnsi="华文宋体"/>
          <w:sz w:val="24"/>
        </w:rPr>
      </w:pPr>
      <w:r w:rsidRPr="00D24789">
        <w:rPr>
          <w:rFonts w:ascii="华文宋体" w:eastAsia="华文宋体" w:hAnsi="华文宋体" w:hint="eastAsia"/>
          <w:sz w:val="24"/>
        </w:rPr>
        <w:t>本项目需配备项目负责人（项目经理）</w:t>
      </w:r>
      <w:r w:rsidRPr="00D24789">
        <w:rPr>
          <w:rFonts w:ascii="华文宋体" w:eastAsia="华文宋体" w:hAnsi="华文宋体"/>
          <w:sz w:val="24"/>
        </w:rPr>
        <w:t xml:space="preserve">1 名，各专业负责人3名，工作组整体人员不少于4人（含项目负责人及各专业负责人）。 </w:t>
      </w:r>
    </w:p>
    <w:p w14:paraId="25E8A405"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5.</w:t>
      </w:r>
      <w:r w:rsidRPr="00D24789">
        <w:rPr>
          <w:rFonts w:ascii="华文宋体" w:eastAsia="华文宋体" w:hAnsi="华文宋体" w:hint="eastAsia"/>
          <w:sz w:val="24"/>
        </w:rPr>
        <w:t>设计单位的考核和监督</w:t>
      </w:r>
      <w:r w:rsidRPr="00D24789">
        <w:rPr>
          <w:rFonts w:ascii="华文宋体" w:eastAsia="华文宋体" w:hAnsi="华文宋体"/>
          <w:sz w:val="24"/>
        </w:rPr>
        <w:t xml:space="preserve"> </w:t>
      </w:r>
    </w:p>
    <w:p w14:paraId="68E918C0" w14:textId="77777777" w:rsidR="00D24789" w:rsidRPr="00D24789" w:rsidRDefault="00D24789" w:rsidP="00DC374E">
      <w:pPr>
        <w:widowControl/>
        <w:ind w:firstLineChars="50" w:firstLine="120"/>
        <w:jc w:val="left"/>
        <w:rPr>
          <w:rFonts w:ascii="华文宋体" w:eastAsia="华文宋体" w:hAnsi="华文宋体"/>
          <w:sz w:val="24"/>
        </w:rPr>
      </w:pPr>
      <w:r w:rsidRPr="00D24789">
        <w:rPr>
          <w:rFonts w:ascii="华文宋体" w:eastAsia="华文宋体" w:hAnsi="华文宋体" w:hint="eastAsia"/>
          <w:sz w:val="24"/>
        </w:rPr>
        <w:t>对于设计单位的质量考核将采取年度考核与末次考核相结合的方式进行，具体考核方式、</w:t>
      </w:r>
      <w:r w:rsidRPr="00D24789">
        <w:rPr>
          <w:rFonts w:ascii="华文宋体" w:eastAsia="华文宋体" w:hAnsi="华文宋体"/>
          <w:sz w:val="24"/>
        </w:rPr>
        <w:t xml:space="preserve"> 考核内容和监督管理另见合同或考核细则。 </w:t>
      </w:r>
    </w:p>
    <w:p w14:paraId="51675BC9"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6.</w:t>
      </w:r>
      <w:r w:rsidRPr="00D24789">
        <w:rPr>
          <w:rFonts w:ascii="华文宋体" w:eastAsia="华文宋体" w:hAnsi="华文宋体" w:hint="eastAsia"/>
          <w:sz w:val="24"/>
        </w:rPr>
        <w:t>报价说明</w:t>
      </w:r>
      <w:r w:rsidRPr="00D24789">
        <w:rPr>
          <w:rFonts w:ascii="华文宋体" w:eastAsia="华文宋体" w:hAnsi="华文宋体"/>
          <w:sz w:val="24"/>
        </w:rPr>
        <w:t xml:space="preserve"> </w:t>
      </w:r>
    </w:p>
    <w:p w14:paraId="0539064A" w14:textId="77777777" w:rsidR="00D24789" w:rsidRPr="00D24789" w:rsidRDefault="00D24789" w:rsidP="00DC374E">
      <w:pPr>
        <w:widowControl/>
        <w:ind w:firstLineChars="50" w:firstLine="120"/>
        <w:jc w:val="left"/>
        <w:rPr>
          <w:rFonts w:ascii="华文宋体" w:eastAsia="华文宋体" w:hAnsi="华文宋体"/>
          <w:sz w:val="24"/>
        </w:rPr>
      </w:pPr>
      <w:r w:rsidRPr="00D24789">
        <w:rPr>
          <w:rFonts w:ascii="华文宋体" w:eastAsia="华文宋体" w:hAnsi="华文宋体" w:hint="eastAsia"/>
          <w:sz w:val="24"/>
        </w:rPr>
        <w:t>报价依据：本公开比选文件明确的工作范围和要求，参考国家计委、建设部制定的《工程勘察设计收费管理规定》的收费标准进行以下两种方式报价：</w:t>
      </w:r>
    </w:p>
    <w:p w14:paraId="77B2F74E"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(1)</w:t>
      </w:r>
      <w:r w:rsidRPr="00D24789">
        <w:rPr>
          <w:rFonts w:ascii="华文宋体" w:eastAsia="华文宋体" w:hAnsi="华文宋体"/>
          <w:sz w:val="24"/>
        </w:rPr>
        <w:t>单次技术咨询费用：按照全年200万预算金额，报价不得超过3000元/次；</w:t>
      </w:r>
    </w:p>
    <w:p w14:paraId="27C674E8"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t>(2)</w:t>
      </w:r>
      <w:r w:rsidRPr="00D24789">
        <w:rPr>
          <w:rFonts w:ascii="华文宋体" w:eastAsia="华文宋体" w:hAnsi="华文宋体"/>
          <w:sz w:val="24"/>
        </w:rPr>
        <w:t>单项目设计费：按照每个项目预算根据国家现行收费标准自报折扣率。</w:t>
      </w:r>
    </w:p>
    <w:p w14:paraId="037FAEA5"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以上报价均必须是唯一的。供应商所报的报价应考虑到可能发生的所有与完成本项目所有相关工程服务及履行合同义务有关的一切费用。供应商提供的所有服务，应当符合国家有关法律、法规和标准规范，满足合同约定的服务内容和质量等要求。</w:t>
      </w:r>
    </w:p>
    <w:p w14:paraId="545B928F"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本项目不保证投报低价的应征单位中标。低于成本的报价将被拒绝接受。</w:t>
      </w:r>
      <w:r w:rsidRPr="00D24789">
        <w:rPr>
          <w:rFonts w:ascii="华文宋体" w:eastAsia="华文宋体" w:hAnsi="华文宋体"/>
          <w:sz w:val="24"/>
        </w:rPr>
        <w:t xml:space="preserve"> </w:t>
      </w:r>
    </w:p>
    <w:p w14:paraId="58124EA4" w14:textId="77777777" w:rsidR="00D24789" w:rsidRPr="00D24789" w:rsidRDefault="00D24789" w:rsidP="00D24789">
      <w:pPr>
        <w:widowControl/>
        <w:jc w:val="left"/>
        <w:rPr>
          <w:rFonts w:ascii="华文宋体" w:eastAsia="华文宋体" w:hAnsi="华文宋体"/>
          <w:sz w:val="24"/>
        </w:rPr>
      </w:pPr>
      <w:r>
        <w:rPr>
          <w:rFonts w:ascii="华文宋体" w:eastAsia="华文宋体" w:hAnsi="华文宋体" w:hint="eastAsia"/>
          <w:sz w:val="24"/>
        </w:rPr>
        <w:lastRenderedPageBreak/>
        <w:t>7.</w:t>
      </w:r>
      <w:r w:rsidRPr="00D24789">
        <w:rPr>
          <w:rFonts w:ascii="华文宋体" w:eastAsia="华文宋体" w:hAnsi="华文宋体" w:hint="eastAsia"/>
          <w:sz w:val="24"/>
        </w:rPr>
        <w:t>保密要求</w:t>
      </w:r>
      <w:r w:rsidRPr="00D24789">
        <w:rPr>
          <w:rFonts w:ascii="华文宋体" w:eastAsia="华文宋体" w:hAnsi="华文宋体"/>
          <w:sz w:val="24"/>
        </w:rPr>
        <w:t xml:space="preserve"> </w:t>
      </w:r>
    </w:p>
    <w:p w14:paraId="515FC97C"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中标人应遵守保密要求如下</w:t>
      </w:r>
      <w:r w:rsidRPr="00D24789">
        <w:rPr>
          <w:rFonts w:ascii="华文宋体" w:eastAsia="华文宋体" w:hAnsi="华文宋体"/>
          <w:sz w:val="24"/>
        </w:rPr>
        <w:t xml:space="preserve">: </w:t>
      </w:r>
    </w:p>
    <w:p w14:paraId="62C18711"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1）明确专门工作人员，负责采购项目保密管理工作。 </w:t>
      </w:r>
    </w:p>
    <w:p w14:paraId="35677C08"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2）明确保密责任和人员分工，建立文件材料管理或发布信息及其他信息公开的保密审查等各项保密管理制度，落实采购项目业务工作与保密工作同步开展。 </w:t>
      </w:r>
    </w:p>
    <w:p w14:paraId="5E0E051D"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3）未经采购方书面确认，不得以任何方式公开采购项目文件材料或将采购项目文件材料提供给第三方。</w:t>
      </w:r>
    </w:p>
    <w:p w14:paraId="5AE70AF1"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4）对参与采购项目的人员进行审查、开展保密教育并组织签订保密承诺书。 </w:t>
      </w:r>
    </w:p>
    <w:p w14:paraId="6C9B9E7C"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5）接受采购方就该采购项目的保密工作检查（调查）。 </w:t>
      </w:r>
    </w:p>
    <w:p w14:paraId="291BDA35"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6）参与该采购项目的人员接受采购方的保密管理。 </w:t>
      </w:r>
    </w:p>
    <w:p w14:paraId="2C8EF11B"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7）发生信息泄露事件时，在迅速补救的同时，立即上报。 </w:t>
      </w:r>
    </w:p>
    <w:p w14:paraId="02C46816"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 xml:space="preserve">8）投标方未充分履行保密责任而造成失泄密或敏感信息泄露，须承担法律责任，并赔偿采购方相应经济损失。 </w:t>
      </w:r>
    </w:p>
    <w:p w14:paraId="43D9CE36" w14:textId="77777777" w:rsidR="00D24789" w:rsidRPr="00D24789" w:rsidRDefault="00D24789" w:rsidP="00D24789">
      <w:pPr>
        <w:widowControl/>
        <w:jc w:val="left"/>
        <w:rPr>
          <w:rFonts w:ascii="华文宋体" w:eastAsia="华文宋体" w:hAnsi="华文宋体"/>
          <w:sz w:val="24"/>
        </w:rPr>
      </w:pPr>
      <w:r w:rsidRPr="00D24789">
        <w:rPr>
          <w:rFonts w:ascii="华文宋体" w:eastAsia="华文宋体" w:hAnsi="华文宋体" w:hint="eastAsia"/>
          <w:sz w:val="24"/>
        </w:rPr>
        <w:t>（</w:t>
      </w:r>
      <w:r w:rsidRPr="00D24789">
        <w:rPr>
          <w:rFonts w:ascii="华文宋体" w:eastAsia="华文宋体" w:hAnsi="华文宋体"/>
          <w:sz w:val="24"/>
        </w:rPr>
        <w:t>9）落实保密法律法规和相关规范性文件规定明确的其他保密管理要求。</w:t>
      </w:r>
    </w:p>
    <w:p w14:paraId="15C8CCA2" w14:textId="77777777"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五、其它要求</w:t>
      </w:r>
    </w:p>
    <w:p w14:paraId="535F1341" w14:textId="77777777" w:rsidR="00CA25B1" w:rsidRPr="00CA25B1" w:rsidRDefault="00950EE9" w:rsidP="00CA25B1">
      <w:pPr>
        <w:widowControl/>
        <w:jc w:val="left"/>
        <w:rPr>
          <w:rFonts w:ascii="华文宋体" w:eastAsia="华文宋体" w:hAnsi="华文宋体"/>
          <w:sz w:val="24"/>
        </w:rPr>
      </w:pPr>
      <w:r w:rsidRPr="00950EE9">
        <w:rPr>
          <w:rFonts w:ascii="华文宋体" w:eastAsia="华文宋体" w:hAnsi="华文宋体"/>
          <w:sz w:val="24"/>
        </w:rPr>
        <w:t>1、服务期限及地点：</w:t>
      </w:r>
      <w:r w:rsidR="00CA25B1">
        <w:rPr>
          <w:rFonts w:ascii="华文宋体" w:eastAsia="华文宋体" w:hAnsi="华文宋体" w:hint="eastAsia"/>
          <w:sz w:val="24"/>
        </w:rPr>
        <w:t>服务点</w:t>
      </w:r>
      <w:r w:rsidRPr="00950EE9">
        <w:rPr>
          <w:rFonts w:ascii="华文宋体" w:eastAsia="华文宋体" w:hAnsi="华文宋体"/>
          <w:sz w:val="24"/>
        </w:rPr>
        <w:t>澳门路726号</w:t>
      </w:r>
      <w:r w:rsidR="00CA25B1">
        <w:rPr>
          <w:rFonts w:ascii="华文宋体" w:eastAsia="华文宋体" w:hAnsi="华文宋体"/>
          <w:sz w:val="24"/>
        </w:rPr>
        <w:t xml:space="preserve"> </w:t>
      </w:r>
      <w:r w:rsidR="00CA25B1">
        <w:rPr>
          <w:rFonts w:ascii="华文宋体" w:eastAsia="华文宋体" w:hAnsi="华文宋体" w:hint="eastAsia"/>
          <w:sz w:val="24"/>
        </w:rPr>
        <w:t>，</w:t>
      </w:r>
      <w:r w:rsidR="00D24789" w:rsidRPr="00D24789">
        <w:rPr>
          <w:rFonts w:ascii="华文宋体" w:eastAsia="华文宋体" w:hAnsi="华文宋体" w:hint="eastAsia"/>
          <w:sz w:val="24"/>
        </w:rPr>
        <w:t>：合同签订之日起，一年</w:t>
      </w:r>
    </w:p>
    <w:p w14:paraId="01728B7E" w14:textId="77777777"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14:paraId="225E2350"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14:paraId="107D72EF" w14:textId="77777777"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14:paraId="37AEE2A6" w14:textId="77777777"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14:paraId="4B39D5C1" w14:textId="77777777"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14:paraId="04CA2E60" w14:textId="77777777" w:rsidR="009457AD" w:rsidRDefault="009C3D1A">
      <w:pPr>
        <w:spacing w:line="360" w:lineRule="auto"/>
        <w:rPr>
          <w:rFonts w:ascii="宋体" w:hAnsi="宋体"/>
          <w:sz w:val="24"/>
        </w:rPr>
      </w:pPr>
      <w:r>
        <w:rPr>
          <w:rFonts w:ascii="宋体" w:hAnsi="宋体" w:hint="eastAsia"/>
          <w:sz w:val="24"/>
        </w:rPr>
        <w:t>服务进行响应。为此：</w:t>
      </w:r>
    </w:p>
    <w:p w14:paraId="5B61C382" w14:textId="77777777"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14:paraId="509639A0" w14:textId="77777777"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9845DF" w:rsidRPr="009845DF">
        <w:rPr>
          <w:rFonts w:ascii="宋体" w:hAnsi="宋体"/>
          <w:sz w:val="24"/>
          <w:u w:val="single"/>
        </w:rPr>
        <w:t>1</w:t>
      </w:r>
      <w:r w:rsidR="009845DF" w:rsidRPr="009845DF">
        <w:rPr>
          <w:rFonts w:ascii="宋体" w:hAnsi="宋体"/>
          <w:sz w:val="24"/>
          <w:u w:val="single"/>
        </w:rPr>
        <w:t>）技术咨询报价：</w:t>
      </w:r>
      <w:r w:rsidR="009845DF" w:rsidRPr="009845DF">
        <w:rPr>
          <w:rFonts w:ascii="宋体" w:hAnsi="宋体"/>
          <w:sz w:val="24"/>
          <w:u w:val="single"/>
        </w:rPr>
        <w:t xml:space="preserve">      </w:t>
      </w:r>
      <w:r w:rsidR="009845DF" w:rsidRPr="009845DF">
        <w:rPr>
          <w:rFonts w:ascii="宋体" w:hAnsi="宋体"/>
          <w:sz w:val="24"/>
          <w:u w:val="single"/>
        </w:rPr>
        <w:t>元</w:t>
      </w:r>
      <w:r w:rsidR="009845DF" w:rsidRPr="009845DF">
        <w:rPr>
          <w:rFonts w:ascii="宋体" w:hAnsi="宋体"/>
          <w:sz w:val="24"/>
          <w:u w:val="single"/>
        </w:rPr>
        <w:t>/</w:t>
      </w:r>
      <w:r w:rsidR="009845DF" w:rsidRPr="009845DF">
        <w:rPr>
          <w:rFonts w:ascii="宋体" w:hAnsi="宋体"/>
          <w:sz w:val="24"/>
          <w:u w:val="single"/>
        </w:rPr>
        <w:t>次</w:t>
      </w:r>
      <w:r w:rsidR="009845DF" w:rsidRPr="009845DF">
        <w:rPr>
          <w:rFonts w:ascii="宋体" w:hAnsi="宋体"/>
          <w:sz w:val="24"/>
          <w:u w:val="single"/>
        </w:rPr>
        <w:t xml:space="preserve"> </w:t>
      </w:r>
      <w:r w:rsidR="009845DF" w:rsidRPr="009845DF">
        <w:rPr>
          <w:rFonts w:ascii="宋体" w:hAnsi="宋体"/>
          <w:sz w:val="24"/>
          <w:u w:val="single"/>
        </w:rPr>
        <w:t>；</w:t>
      </w:r>
      <w:r w:rsidR="009845DF" w:rsidRPr="009845DF">
        <w:rPr>
          <w:rFonts w:ascii="宋体" w:hAnsi="宋体"/>
          <w:sz w:val="24"/>
          <w:u w:val="single"/>
        </w:rPr>
        <w:t>2</w:t>
      </w:r>
      <w:r w:rsidR="009845DF" w:rsidRPr="009845DF">
        <w:rPr>
          <w:rFonts w:ascii="宋体" w:hAnsi="宋体"/>
          <w:sz w:val="24"/>
          <w:u w:val="single"/>
        </w:rPr>
        <w:t>）单个项目设计收费折扣率：</w:t>
      </w:r>
      <w:r w:rsidR="009845DF" w:rsidRPr="009845DF">
        <w:rPr>
          <w:rFonts w:ascii="宋体" w:hAnsi="宋体"/>
          <w:sz w:val="24"/>
          <w:u w:val="single"/>
        </w:rPr>
        <w:t xml:space="preserve">      %</w:t>
      </w:r>
      <w:r w:rsidR="009845DF" w:rsidRPr="009845DF">
        <w:rPr>
          <w:rFonts w:ascii="宋体" w:hAnsi="宋体"/>
          <w:sz w:val="24"/>
          <w:u w:val="single"/>
        </w:rPr>
        <w:t>。</w:t>
      </w:r>
    </w:p>
    <w:p w14:paraId="2E2DA271" w14:textId="77777777"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14:paraId="27BD916F" w14:textId="77777777"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14:paraId="2E8114A2" w14:textId="77777777"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14:paraId="2901655E" w14:textId="77777777"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14:paraId="359A8ACF" w14:textId="77777777"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14:paraId="04CC01DE" w14:textId="77777777"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14:paraId="21704CE2" w14:textId="77777777" w:rsidR="009457AD" w:rsidRDefault="009C3D1A">
      <w:pPr>
        <w:spacing w:line="360" w:lineRule="auto"/>
        <w:ind w:left="525"/>
        <w:rPr>
          <w:rFonts w:ascii="宋体" w:hAnsi="宋体"/>
          <w:sz w:val="24"/>
          <w:u w:val="single"/>
        </w:rPr>
      </w:pPr>
      <w:r>
        <w:rPr>
          <w:rFonts w:ascii="宋体" w:hAnsi="宋体" w:hint="eastAsia"/>
          <w:sz w:val="24"/>
        </w:rPr>
        <w:t>地址：</w:t>
      </w:r>
    </w:p>
    <w:p w14:paraId="6C424C85" w14:textId="77777777"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14:paraId="467E8307" w14:textId="77777777"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14:paraId="7E756EFE" w14:textId="77777777" w:rsidR="009457AD" w:rsidRDefault="009C3D1A">
      <w:pPr>
        <w:spacing w:line="360" w:lineRule="auto"/>
        <w:ind w:left="525"/>
        <w:rPr>
          <w:rFonts w:ascii="宋体" w:hAnsi="宋体"/>
          <w:sz w:val="24"/>
        </w:rPr>
      </w:pPr>
      <w:r>
        <w:rPr>
          <w:rFonts w:ascii="宋体" w:hAnsi="宋体" w:hint="eastAsia"/>
          <w:sz w:val="24"/>
        </w:rPr>
        <w:t>传真：</w:t>
      </w:r>
    </w:p>
    <w:p w14:paraId="7A30031A"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14:paraId="1EF3EDF7"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14:paraId="0EFCD767" w14:textId="77777777"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lastRenderedPageBreak/>
        <w:t>日     期：</w:t>
      </w:r>
    </w:p>
    <w:p w14:paraId="14E04683"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7AFDDCFD"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2</w:t>
      </w:r>
    </w:p>
    <w:p w14:paraId="7813C819" w14:textId="77777777" w:rsidR="000421EE" w:rsidRDefault="000421EE">
      <w:pPr>
        <w:widowControl/>
        <w:jc w:val="center"/>
        <w:rPr>
          <w:rFonts w:ascii="华文宋体" w:eastAsia="华文宋体" w:hAnsi="华文宋体" w:cs="宋体"/>
          <w:b/>
          <w:kern w:val="0"/>
          <w:sz w:val="28"/>
          <w:szCs w:val="28"/>
        </w:rPr>
      </w:pPr>
    </w:p>
    <w:p w14:paraId="29F06065" w14:textId="77777777"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14:paraId="05AEB92B" w14:textId="77777777"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14:paraId="1B025C1F" w14:textId="77777777"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14:paraId="4494DF43" w14:textId="77777777"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14:paraId="1E45EA8E" w14:textId="77777777" w:rsidR="009457AD" w:rsidRDefault="009457AD">
      <w:pPr>
        <w:widowControl/>
        <w:spacing w:line="336" w:lineRule="auto"/>
        <w:jc w:val="left"/>
        <w:rPr>
          <w:rFonts w:ascii="华文宋体" w:eastAsia="华文宋体" w:hAnsi="华文宋体" w:cs="宋体"/>
          <w:kern w:val="0"/>
          <w:sz w:val="24"/>
          <w:szCs w:val="24"/>
        </w:rPr>
      </w:pPr>
    </w:p>
    <w:p w14:paraId="7B43FB8F" w14:textId="77777777"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14:paraId="7A16A311" w14:textId="77777777"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14:paraId="517AC8C6" w14:textId="77777777" w:rsidR="009457AD" w:rsidRDefault="009457AD">
      <w:pPr>
        <w:tabs>
          <w:tab w:val="left" w:pos="900"/>
        </w:tabs>
        <w:spacing w:line="336" w:lineRule="auto"/>
        <w:rPr>
          <w:rFonts w:ascii="华文宋体" w:eastAsia="华文宋体" w:hAnsi="华文宋体" w:cs="Arial"/>
          <w:sz w:val="24"/>
          <w:szCs w:val="24"/>
        </w:rPr>
      </w:pPr>
    </w:p>
    <w:p w14:paraId="6E7528AC" w14:textId="77777777" w:rsidR="009457AD" w:rsidRDefault="009457AD">
      <w:pPr>
        <w:tabs>
          <w:tab w:val="left" w:pos="900"/>
        </w:tabs>
        <w:spacing w:line="336" w:lineRule="auto"/>
        <w:rPr>
          <w:rFonts w:ascii="华文宋体" w:eastAsia="华文宋体" w:hAnsi="华文宋体" w:cs="Arial"/>
          <w:sz w:val="24"/>
          <w:szCs w:val="24"/>
        </w:rPr>
      </w:pPr>
    </w:p>
    <w:p w14:paraId="1FA63909" w14:textId="77777777" w:rsidR="009457AD" w:rsidRDefault="009457AD">
      <w:pPr>
        <w:tabs>
          <w:tab w:val="left" w:pos="900"/>
        </w:tabs>
        <w:spacing w:line="336" w:lineRule="auto"/>
        <w:rPr>
          <w:rFonts w:ascii="华文宋体" w:eastAsia="华文宋体" w:hAnsi="华文宋体" w:cs="Arial"/>
          <w:sz w:val="24"/>
          <w:szCs w:val="24"/>
        </w:rPr>
      </w:pPr>
    </w:p>
    <w:p w14:paraId="46E6CD22" w14:textId="77777777" w:rsidR="009457AD" w:rsidRDefault="009457AD">
      <w:pPr>
        <w:tabs>
          <w:tab w:val="left" w:pos="900"/>
        </w:tabs>
        <w:spacing w:line="336" w:lineRule="auto"/>
        <w:rPr>
          <w:rFonts w:ascii="华文宋体" w:eastAsia="华文宋体" w:hAnsi="华文宋体" w:cs="Arial"/>
          <w:sz w:val="24"/>
          <w:szCs w:val="24"/>
        </w:rPr>
      </w:pPr>
    </w:p>
    <w:p w14:paraId="1F587A67"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14:paraId="205C8E39" w14:textId="77777777"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14:paraId="19C8DB27"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14:paraId="498C34B8" w14:textId="77777777"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14:paraId="22CF509C" w14:textId="77777777" w:rsidR="009457AD" w:rsidRDefault="009457AD">
      <w:pPr>
        <w:widowControl/>
        <w:spacing w:line="360" w:lineRule="auto"/>
        <w:ind w:firstLineChars="150" w:firstLine="360"/>
        <w:jc w:val="left"/>
        <w:rPr>
          <w:rFonts w:ascii="华文宋体" w:eastAsia="华文宋体" w:hAnsi="华文宋体"/>
          <w:sz w:val="24"/>
        </w:rPr>
      </w:pPr>
    </w:p>
    <w:p w14:paraId="06543B61"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t>附件</w:t>
      </w:r>
      <w:r>
        <w:rPr>
          <w:rFonts w:ascii="Arial Narrow" w:eastAsia="仿宋_GB2312" w:hAnsi="Arial Narrow" w:hint="eastAsia"/>
          <w:sz w:val="28"/>
          <w:szCs w:val="28"/>
        </w:rPr>
        <w:t>3</w:t>
      </w:r>
    </w:p>
    <w:p w14:paraId="6876AF62" w14:textId="77777777"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14:paraId="2C3336D1" w14:textId="77777777"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14:paraId="43CABF33" w14:textId="77777777"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14:paraId="5415E81C"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14:paraId="6776592E" w14:textId="77777777"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14:paraId="42481FD7" w14:textId="77777777" w:rsidR="000421EE" w:rsidRPr="00435DD5" w:rsidRDefault="000421EE" w:rsidP="000421EE">
      <w:pPr>
        <w:pStyle w:val="a0"/>
        <w:spacing w:line="360" w:lineRule="auto"/>
        <w:rPr>
          <w:rFonts w:ascii="Arial Narrow" w:eastAsia="仿宋_GB2312" w:hAnsi="Arial Narrow"/>
        </w:rPr>
      </w:pPr>
    </w:p>
    <w:p w14:paraId="63FA44AF" w14:textId="77777777" w:rsidR="000421EE" w:rsidRPr="00435DD5" w:rsidRDefault="000421EE" w:rsidP="000421EE">
      <w:pPr>
        <w:pStyle w:val="a0"/>
        <w:spacing w:line="360" w:lineRule="auto"/>
        <w:rPr>
          <w:rFonts w:ascii="Arial Narrow" w:eastAsia="仿宋_GB2312" w:hAnsi="Arial Narrow"/>
        </w:rPr>
      </w:pPr>
    </w:p>
    <w:p w14:paraId="1329D5A7" w14:textId="77777777" w:rsidR="000421EE" w:rsidRPr="00435DD5" w:rsidRDefault="000421EE" w:rsidP="000421EE">
      <w:pPr>
        <w:pStyle w:val="a0"/>
        <w:spacing w:line="360" w:lineRule="auto"/>
        <w:rPr>
          <w:rFonts w:ascii="Arial Narrow" w:eastAsia="仿宋_GB2312" w:hAnsi="Arial Narrow"/>
        </w:rPr>
      </w:pPr>
    </w:p>
    <w:p w14:paraId="46F6269C"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14:paraId="6C33F853"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14:paraId="20CA7733"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14:paraId="124B9A80" w14:textId="77777777"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14:paraId="7972D219"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44F312BA"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14:paraId="3C2236F9" w14:textId="77777777" w:rsidR="000421EE" w:rsidRPr="00435DD5" w:rsidRDefault="000421EE" w:rsidP="000421EE">
      <w:pPr>
        <w:pStyle w:val="aa"/>
        <w:spacing w:line="360" w:lineRule="auto"/>
        <w:rPr>
          <w:rFonts w:ascii="Arial Narrow" w:eastAsia="仿宋_GB2312" w:hAnsi="Arial Narrow"/>
          <w:sz w:val="28"/>
          <w:szCs w:val="28"/>
        </w:rPr>
      </w:pPr>
    </w:p>
    <w:p w14:paraId="07A3BA4A"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14:paraId="2F2E5577"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1F9192FE"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2EC0EF2B" w14:textId="77777777" w:rsidR="000421EE" w:rsidRPr="00435DD5" w:rsidRDefault="000421EE" w:rsidP="000421EE">
      <w:pPr>
        <w:widowControl/>
        <w:spacing w:line="360" w:lineRule="auto"/>
        <w:jc w:val="left"/>
        <w:rPr>
          <w:rFonts w:ascii="Arial Narrow" w:eastAsia="仿宋_GB2312" w:hAnsi="Arial Narrow"/>
          <w:b/>
          <w:bCs/>
          <w:kern w:val="0"/>
          <w:sz w:val="24"/>
        </w:rPr>
      </w:pPr>
    </w:p>
    <w:p w14:paraId="3AA416BE"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440953DC"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14:paraId="34E2FAC9" w14:textId="77777777"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14:paraId="02BBBF06" w14:textId="77777777"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14:paraId="779C0006" w14:textId="77777777"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14:paraId="36B9E4E3" w14:textId="77777777"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14:paraId="148EA8DE" w14:textId="77777777" w:rsidR="000421EE" w:rsidRPr="00435DD5" w:rsidRDefault="000421EE" w:rsidP="000421EE">
      <w:pPr>
        <w:snapToGrid w:val="0"/>
        <w:spacing w:line="360" w:lineRule="auto"/>
        <w:ind w:rightChars="100" w:right="210"/>
        <w:rPr>
          <w:rFonts w:ascii="Arial Narrow" w:eastAsia="仿宋_GB2312" w:hAnsi="Arial Narrow"/>
          <w:sz w:val="28"/>
          <w:szCs w:val="28"/>
        </w:rPr>
      </w:pPr>
    </w:p>
    <w:p w14:paraId="3FF0FC4E" w14:textId="77777777"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14:paraId="1B0C03E5"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14:paraId="36FE2D93" w14:textId="77777777"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14:paraId="502741E2" w14:textId="77777777"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14:paraId="0D176102" w14:textId="77777777"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14:paraId="54F13E66"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14:paraId="45F3C37E" w14:textId="77777777"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14:paraId="339F9CF4" w14:textId="77777777"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14:paraId="0D5510DD" w14:textId="77777777"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14:paraId="2C7F4891" w14:textId="77777777"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1374A80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7D5FFCA5"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666C44CB"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62980D8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7E4B5EC3"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14:paraId="324854E4" w14:textId="77777777"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2A0FA18B"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34B5142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21D41BE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613E412E"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2C5775A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59522B62"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BED798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005C33EC"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6C408C3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035035FD"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3733CD2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51DED87D"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405733C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C69553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1FF63017"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429F9C6D"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0040D2AD"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38BD8CB7"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D24229A"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E506B7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0E36FE3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6EC31284"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4CAA34EF"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507692D5"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5ACC24CA"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4AC513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1B3AFA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5664DE5"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60C714D1"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14:paraId="0842CAE1"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FEBC759"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34B9698"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45DD296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08A0246"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9861790" w14:textId="77777777"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14:paraId="056DCBDF" w14:textId="77777777" w:rsidR="000421EE" w:rsidRPr="00435DD5" w:rsidRDefault="000421EE" w:rsidP="000421EE">
      <w:pPr>
        <w:spacing w:line="360" w:lineRule="auto"/>
        <w:rPr>
          <w:rFonts w:ascii="Arial Narrow" w:eastAsia="仿宋_GB2312" w:hAnsi="Arial Narrow"/>
          <w:bCs/>
          <w:sz w:val="28"/>
          <w:szCs w:val="28"/>
        </w:rPr>
      </w:pPr>
    </w:p>
    <w:p w14:paraId="6032CAFB" w14:textId="77777777" w:rsidR="000421EE" w:rsidRDefault="000421EE" w:rsidP="000421EE">
      <w:pPr>
        <w:spacing w:line="360" w:lineRule="auto"/>
        <w:rPr>
          <w:rFonts w:ascii="Arial Narrow" w:eastAsia="仿宋_GB2312" w:hAnsi="Arial Narrow"/>
          <w:bCs/>
          <w:sz w:val="28"/>
          <w:szCs w:val="28"/>
        </w:rPr>
      </w:pPr>
    </w:p>
    <w:p w14:paraId="17A1D607" w14:textId="77777777" w:rsidR="000421EE" w:rsidRDefault="000421EE" w:rsidP="000421EE">
      <w:pPr>
        <w:spacing w:line="360" w:lineRule="auto"/>
        <w:rPr>
          <w:rFonts w:ascii="Arial Narrow" w:eastAsia="仿宋_GB2312" w:hAnsi="Arial Narrow"/>
          <w:bCs/>
          <w:sz w:val="28"/>
          <w:szCs w:val="28"/>
        </w:rPr>
      </w:pPr>
    </w:p>
    <w:p w14:paraId="369C9207"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2F9AD4F6"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61E8A09B" w14:textId="77777777" w:rsidR="000421EE" w:rsidRPr="00435DD5" w:rsidRDefault="000421EE" w:rsidP="000421EE">
      <w:pPr>
        <w:spacing w:line="360" w:lineRule="auto"/>
        <w:rPr>
          <w:rFonts w:ascii="Arial Narrow" w:eastAsia="仿宋_GB2312" w:hAnsi="Arial Narrow"/>
          <w:spacing w:val="20"/>
          <w:sz w:val="28"/>
          <w:szCs w:val="28"/>
        </w:rPr>
      </w:pPr>
    </w:p>
    <w:p w14:paraId="34663FD6"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51ABD34D"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14:paraId="47D613A7" w14:textId="77777777"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14:paraId="7ABCCFF8" w14:textId="77777777"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14:paraId="38836949" w14:textId="77777777"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246AE9AA" w14:textId="77777777"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14:paraId="3492F7EC" w14:textId="77777777"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14:paraId="053DF86C" w14:textId="77777777"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14:paraId="356FF8FD" w14:textId="77777777"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14:paraId="23AFCCC4" w14:textId="77777777" w:rsidR="000421EE" w:rsidRDefault="000421EE" w:rsidP="000421EE">
      <w:pPr>
        <w:spacing w:line="360" w:lineRule="auto"/>
        <w:rPr>
          <w:rFonts w:ascii="Arial Narrow" w:eastAsia="仿宋_GB2312" w:hAnsi="Arial Narrow"/>
          <w:bCs/>
          <w:sz w:val="28"/>
          <w:szCs w:val="28"/>
        </w:rPr>
      </w:pPr>
    </w:p>
    <w:p w14:paraId="2A4F404A" w14:textId="77777777" w:rsidR="000421EE" w:rsidRDefault="000421EE" w:rsidP="000421EE">
      <w:pPr>
        <w:spacing w:line="360" w:lineRule="auto"/>
        <w:rPr>
          <w:rFonts w:ascii="Arial Narrow" w:eastAsia="仿宋_GB2312" w:hAnsi="Arial Narrow"/>
          <w:bCs/>
          <w:sz w:val="28"/>
          <w:szCs w:val="28"/>
        </w:rPr>
      </w:pPr>
    </w:p>
    <w:p w14:paraId="3D621C7E"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14:paraId="77EBDDCB" w14:textId="77777777"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14:paraId="2EA8B4A6" w14:textId="77777777" w:rsidR="000421EE" w:rsidRPr="00435DD5" w:rsidRDefault="000421EE" w:rsidP="000421EE">
      <w:pPr>
        <w:spacing w:line="360" w:lineRule="auto"/>
        <w:rPr>
          <w:rFonts w:ascii="Arial Narrow" w:eastAsia="仿宋_GB2312" w:hAnsi="Arial Narrow"/>
          <w:spacing w:val="20"/>
          <w:sz w:val="28"/>
          <w:szCs w:val="28"/>
        </w:rPr>
      </w:pPr>
    </w:p>
    <w:p w14:paraId="1927208B" w14:textId="77777777"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14:paraId="0D183EFA" w14:textId="77777777"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14:paraId="7634C56C" w14:textId="77777777" w:rsidR="000421EE" w:rsidRDefault="000421EE" w:rsidP="000421EE"/>
    <w:p w14:paraId="6186C0CF" w14:textId="77777777" w:rsidR="009457AD" w:rsidRPr="000421EE" w:rsidRDefault="009457AD">
      <w:pPr>
        <w:widowControl/>
        <w:spacing w:line="360" w:lineRule="auto"/>
        <w:ind w:firstLineChars="150" w:firstLine="315"/>
        <w:jc w:val="left"/>
      </w:pPr>
    </w:p>
    <w:p w14:paraId="099FB9B7" w14:textId="77777777"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447CD" w14:textId="77777777" w:rsidR="00BD343C" w:rsidRDefault="00BD343C"/>
  </w:endnote>
  <w:endnote w:type="continuationSeparator" w:id="0">
    <w:p w14:paraId="11DC45E4" w14:textId="77777777" w:rsidR="00BD343C" w:rsidRDefault="00BD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17FB3" w14:textId="77777777" w:rsidR="00BD343C" w:rsidRDefault="00BD343C"/>
  </w:footnote>
  <w:footnote w:type="continuationSeparator" w:id="0">
    <w:p w14:paraId="58D4BE58" w14:textId="77777777" w:rsidR="00BD343C" w:rsidRDefault="00BD34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14D9"/>
    <w:rsid w:val="00087C37"/>
    <w:rsid w:val="000C433D"/>
    <w:rsid w:val="000E4744"/>
    <w:rsid w:val="001214D5"/>
    <w:rsid w:val="0014330A"/>
    <w:rsid w:val="001B6E1B"/>
    <w:rsid w:val="001D5418"/>
    <w:rsid w:val="001E38C9"/>
    <w:rsid w:val="00293DF0"/>
    <w:rsid w:val="002F2CD9"/>
    <w:rsid w:val="00366720"/>
    <w:rsid w:val="003721D8"/>
    <w:rsid w:val="003A7405"/>
    <w:rsid w:val="003D0DE9"/>
    <w:rsid w:val="0041331D"/>
    <w:rsid w:val="00443752"/>
    <w:rsid w:val="00460735"/>
    <w:rsid w:val="00461E0A"/>
    <w:rsid w:val="00472F49"/>
    <w:rsid w:val="004851CB"/>
    <w:rsid w:val="00494B13"/>
    <w:rsid w:val="00534982"/>
    <w:rsid w:val="0056425A"/>
    <w:rsid w:val="00576D42"/>
    <w:rsid w:val="005A14E8"/>
    <w:rsid w:val="005B2A8E"/>
    <w:rsid w:val="006110AB"/>
    <w:rsid w:val="006A525E"/>
    <w:rsid w:val="006B2070"/>
    <w:rsid w:val="006E38DF"/>
    <w:rsid w:val="00715C58"/>
    <w:rsid w:val="00791534"/>
    <w:rsid w:val="00792EE2"/>
    <w:rsid w:val="007C7EA5"/>
    <w:rsid w:val="007D6C23"/>
    <w:rsid w:val="007F04F3"/>
    <w:rsid w:val="00870F4F"/>
    <w:rsid w:val="00875040"/>
    <w:rsid w:val="008B6F75"/>
    <w:rsid w:val="008F09AC"/>
    <w:rsid w:val="008F2DB8"/>
    <w:rsid w:val="00901D97"/>
    <w:rsid w:val="009161F8"/>
    <w:rsid w:val="009457AD"/>
    <w:rsid w:val="00950EE9"/>
    <w:rsid w:val="009845DF"/>
    <w:rsid w:val="009C3D1A"/>
    <w:rsid w:val="009D43BC"/>
    <w:rsid w:val="009F51BE"/>
    <w:rsid w:val="00A5271F"/>
    <w:rsid w:val="00A61973"/>
    <w:rsid w:val="00A82DFE"/>
    <w:rsid w:val="00A95D90"/>
    <w:rsid w:val="00AF0AA8"/>
    <w:rsid w:val="00B34559"/>
    <w:rsid w:val="00B71FFD"/>
    <w:rsid w:val="00BB4905"/>
    <w:rsid w:val="00BD343C"/>
    <w:rsid w:val="00C32195"/>
    <w:rsid w:val="00C7665D"/>
    <w:rsid w:val="00CA25B1"/>
    <w:rsid w:val="00CE1190"/>
    <w:rsid w:val="00D11386"/>
    <w:rsid w:val="00D22741"/>
    <w:rsid w:val="00D24789"/>
    <w:rsid w:val="00D77BF9"/>
    <w:rsid w:val="00DC374E"/>
    <w:rsid w:val="00DF2B38"/>
    <w:rsid w:val="00DF31B8"/>
    <w:rsid w:val="00DF3366"/>
    <w:rsid w:val="00E02297"/>
    <w:rsid w:val="00E4581E"/>
    <w:rsid w:val="00E46C73"/>
    <w:rsid w:val="00EB437B"/>
    <w:rsid w:val="00EE4BA2"/>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2024-09-10T04:38:00Z</dcterms:created>
  <dcterms:modified xsi:type="dcterms:W3CDTF">2024-09-10T04:38:00Z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